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Default="00123927">
      <w:pPr>
        <w:pStyle w:val="ConsPlusTitlePage"/>
      </w:pPr>
      <w:bookmarkStart w:id="0" w:name="_GoBack"/>
      <w:bookmarkEnd w:id="0"/>
      <w:r>
        <w:br/>
      </w:r>
    </w:p>
    <w:p w:rsidR="00123927" w:rsidRDefault="00123927">
      <w:pPr>
        <w:pStyle w:val="ConsPlusNormal"/>
        <w:jc w:val="both"/>
        <w:outlineLvl w:val="0"/>
      </w:pPr>
    </w:p>
    <w:p w:rsidR="00123927" w:rsidRDefault="00123927">
      <w:pPr>
        <w:pStyle w:val="ConsPlusTitle"/>
        <w:jc w:val="center"/>
        <w:outlineLvl w:val="0"/>
      </w:pPr>
      <w:r>
        <w:t>МИНИСТЕРСТВО ПРИРОДНЫХ РЕСУРСОВ И ОХРАНЫ ОКРУЖАЮЩЕЙ СРЕДЫ</w:t>
      </w:r>
    </w:p>
    <w:p w:rsidR="00123927" w:rsidRDefault="00123927">
      <w:pPr>
        <w:pStyle w:val="ConsPlusTitle"/>
        <w:jc w:val="center"/>
      </w:pPr>
      <w:r>
        <w:t>УДМУРТСКОЙ РЕСПУБЛИКИ</w:t>
      </w:r>
    </w:p>
    <w:p w:rsidR="00123927" w:rsidRDefault="00123927">
      <w:pPr>
        <w:pStyle w:val="ConsPlusTitle"/>
        <w:jc w:val="center"/>
      </w:pPr>
    </w:p>
    <w:p w:rsidR="00123927" w:rsidRDefault="00123927">
      <w:pPr>
        <w:pStyle w:val="ConsPlusTitle"/>
        <w:jc w:val="center"/>
      </w:pPr>
      <w:r>
        <w:t>ПРИКАЗ</w:t>
      </w:r>
    </w:p>
    <w:p w:rsidR="00123927" w:rsidRDefault="00123927">
      <w:pPr>
        <w:pStyle w:val="ConsPlusTitle"/>
        <w:jc w:val="center"/>
      </w:pPr>
      <w:r>
        <w:t>от 18 ноября 2015 г. N 240</w:t>
      </w:r>
    </w:p>
    <w:p w:rsidR="00123927" w:rsidRDefault="00123927">
      <w:pPr>
        <w:pStyle w:val="ConsPlusTitle"/>
        <w:jc w:val="center"/>
      </w:pPr>
    </w:p>
    <w:p w:rsidR="00123927" w:rsidRDefault="00123927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123927" w:rsidRDefault="00123927">
      <w:pPr>
        <w:pStyle w:val="ConsPlusTitle"/>
        <w:jc w:val="center"/>
      </w:pPr>
      <w:r>
        <w:t>ГОСУДАРСТВЕННЫХ ГРАЖДАНСКИХ СЛУЖАЩИХ УДМУРТСКОЙ РЕСПУБЛИКИ</w:t>
      </w:r>
    </w:p>
    <w:p w:rsidR="00123927" w:rsidRDefault="00123927">
      <w:pPr>
        <w:pStyle w:val="ConsPlusTitle"/>
        <w:jc w:val="center"/>
      </w:pPr>
      <w:r>
        <w:t>И УРЕГУЛИРОВАНИЮ КОНФЛИКТА ИНТЕРЕСОВ В МИНИСТЕРСТВЕ</w:t>
      </w:r>
    </w:p>
    <w:p w:rsidR="00123927" w:rsidRDefault="00123927">
      <w:pPr>
        <w:pStyle w:val="ConsPlusTitle"/>
        <w:jc w:val="center"/>
      </w:pPr>
      <w:r>
        <w:t>ПРИРОДНЫХ РЕСУРСОВ И ОХРАНЫ ОКРУЖАЮЩЕЙ СРЕДЫ</w:t>
      </w:r>
    </w:p>
    <w:p w:rsidR="00123927" w:rsidRDefault="00123927">
      <w:pPr>
        <w:pStyle w:val="ConsPlusTitle"/>
        <w:jc w:val="center"/>
      </w:pPr>
      <w:r>
        <w:t>УДМУРТСКОЙ РЕСПУБЛИКИ</w:t>
      </w:r>
    </w:p>
    <w:p w:rsidR="00123927" w:rsidRDefault="00123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3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3927" w:rsidRDefault="00123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3927" w:rsidRPr="002E7EB8" w:rsidRDefault="00123927" w:rsidP="002E7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392C69"/>
              </w:rPr>
              <w:t xml:space="preserve">(в ред. приказов Минприроды УР от 08.06.2018 </w:t>
            </w:r>
            <w:hyperlink r:id="rId5" w:history="1">
              <w:r>
                <w:rPr>
                  <w:color w:val="0000FF"/>
                </w:rPr>
                <w:t>N 779</w:t>
              </w:r>
            </w:hyperlink>
            <w:r w:rsidR="002E7EB8">
              <w:rPr>
                <w:color w:val="0000FF"/>
              </w:rPr>
              <w:t xml:space="preserve"> </w:t>
            </w:r>
            <w:r w:rsidR="002E7EB8">
              <w:rPr>
                <w:rFonts w:ascii="Tahoma" w:hAnsi="Tahoma" w:cs="Tahoma"/>
                <w:sz w:val="20"/>
                <w:szCs w:val="20"/>
              </w:rPr>
              <w:t>Зарегистрировано в Управлении Минюста России по УР 21 июня 2018 г. N RU18000201800536</w:t>
            </w:r>
            <w:r>
              <w:rPr>
                <w:color w:val="392C69"/>
              </w:rPr>
              <w:t xml:space="preserve">, от 23.07.2019 </w:t>
            </w:r>
            <w:hyperlink r:id="rId6" w:history="1">
              <w:r>
                <w:rPr>
                  <w:color w:val="0000FF"/>
                </w:rPr>
                <w:t>N 780</w:t>
              </w:r>
            </w:hyperlink>
            <w:r w:rsidR="007306FD">
              <w:rPr>
                <w:color w:val="0000FF"/>
              </w:rPr>
              <w:t>, от 15.01.2020 № 26</w:t>
            </w:r>
            <w:r>
              <w:rPr>
                <w:color w:val="392C69"/>
              </w:rPr>
              <w:t>)</w:t>
            </w:r>
          </w:p>
        </w:tc>
      </w:tr>
    </w:tbl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Удмуртской Республики от 5 июля 2005 года N 38-РЗ "О государственной гражданской службе Удмуртской Республики", </w:t>
      </w:r>
      <w:hyperlink r:id="rId10" w:history="1">
        <w:r>
          <w:rPr>
            <w:color w:val="0000FF"/>
          </w:rPr>
          <w:t>Указом</w:t>
        </w:r>
      </w:hyperlink>
      <w:r>
        <w:t xml:space="preserve"> Главы Удмуртской Республики от 24 марта 2015 года N 58 "О комиссиях по</w:t>
      </w:r>
      <w:proofErr w:type="gramEnd"/>
      <w:r>
        <w:t xml:space="preserve"> соблюдению требований к служебному поведению государственных гражданских служащих Удмуртской Республики и урегулированию конфликта интересов" и в связи с изменением структуры Министерства природных ресурсов и охраны окружающей среды Удмуртской Республики приказываю: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1. Утвердить общее число членов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Министерстве природных ресурсов и охраны окружающей среды Удмуртской Республики (далее - комиссия по соблюдению требований к служебному поведению) и состав комиссии согласно </w:t>
      </w:r>
      <w:hyperlink w:anchor="P4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деятельность </w:t>
      </w:r>
      <w:hyperlink w:anchor="P45" w:history="1">
        <w:r>
          <w:rPr>
            <w:color w:val="0000FF"/>
          </w:rPr>
          <w:t>комиссии</w:t>
        </w:r>
      </w:hyperlink>
      <w:r>
        <w:t xml:space="preserve"> по соблюдению требований к служебному поведению осуществляется на основе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интересов, утвержденного Указом Главы Удмуртской Республики от 24 марта 2015 года N 58 "О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интересов".</w:t>
      </w:r>
      <w:proofErr w:type="gramEnd"/>
    </w:p>
    <w:p w:rsidR="00123927" w:rsidRDefault="0012392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>приказы Министерства природных ресурсов и охраны окружающей среды Удмуртской Республики: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от 17 марта 2009 года </w:t>
      </w:r>
      <w:hyperlink r:id="rId12" w:history="1">
        <w:r>
          <w:rPr>
            <w:color w:val="0000FF"/>
          </w:rPr>
          <w:t>N 22</w:t>
        </w:r>
      </w:hyperlink>
      <w:r>
        <w:t xml:space="preserve"> "О создании комиссии по соблюдению требований к служебному поведению государственных гражданских служащих и урегулированию конфликта интересов";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от 18 марта 2010 года </w:t>
      </w:r>
      <w:hyperlink r:id="rId13" w:history="1">
        <w:r>
          <w:rPr>
            <w:color w:val="0000FF"/>
          </w:rPr>
          <w:t>N 35</w:t>
        </w:r>
      </w:hyperlink>
      <w:r>
        <w:t xml:space="preserve"> "О внесении изменений в состав комиссии Министерства природных ресурсов и охраны окружающей среды Удмуртской Республики по соблюдению требований к служебному поведению государственных гражданских служащих и урегулированию конфликта интересов, утвержденный приказом от 17 марта 2009 года N 22";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lastRenderedPageBreak/>
        <w:t xml:space="preserve">от 26 октября 2010 года </w:t>
      </w:r>
      <w:hyperlink r:id="rId14" w:history="1">
        <w:r>
          <w:rPr>
            <w:color w:val="0000FF"/>
          </w:rPr>
          <w:t>N 110</w:t>
        </w:r>
      </w:hyperlink>
      <w:r>
        <w:t xml:space="preserve"> "Об утверждении Положения 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Министерства природных ресурсов и охраны окружающей среды Удмуртской Республики";</w:t>
      </w:r>
    </w:p>
    <w:p w:rsidR="00123927" w:rsidRDefault="00123927">
      <w:pPr>
        <w:pStyle w:val="ConsPlusNormal"/>
        <w:spacing w:before="220"/>
        <w:ind w:firstLine="540"/>
        <w:jc w:val="both"/>
      </w:pPr>
      <w:proofErr w:type="gramStart"/>
      <w:r>
        <w:t xml:space="preserve">от 13 декабря 2010 года </w:t>
      </w:r>
      <w:hyperlink r:id="rId15" w:history="1">
        <w:r>
          <w:rPr>
            <w:color w:val="0000FF"/>
          </w:rPr>
          <w:t>N 126</w:t>
        </w:r>
      </w:hyperlink>
      <w:r>
        <w:t xml:space="preserve"> "О внесении изменений в приказ Министерства природных ресурсов и охраны окружающей среды Удмуртской Республики от 26 октября 2010 года N 110 "Об утверждении Положения 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Министерства природных ресурсов и охраны окружающей среды Удмуртской Республики";</w:t>
      </w:r>
      <w:proofErr w:type="gramEnd"/>
    </w:p>
    <w:p w:rsidR="00123927" w:rsidRDefault="00123927">
      <w:pPr>
        <w:pStyle w:val="ConsPlusNormal"/>
        <w:spacing w:before="220"/>
        <w:ind w:firstLine="540"/>
        <w:jc w:val="both"/>
      </w:pPr>
      <w:proofErr w:type="gramStart"/>
      <w:r>
        <w:t xml:space="preserve">от 20 января 2014 года </w:t>
      </w:r>
      <w:hyperlink r:id="rId16" w:history="1">
        <w:r>
          <w:rPr>
            <w:color w:val="0000FF"/>
          </w:rPr>
          <w:t>N 10</w:t>
        </w:r>
      </w:hyperlink>
      <w:r>
        <w:t xml:space="preserve"> "О внесении изменений в Положение 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Министерства природных ресурсов и охраны окружающей среды Удмуртской Республики, утвержденное приказом Министерства природных ресурсов и охраны окружающей среды Удмуртской Республики от 26 октября 2010 года N 110";</w:t>
      </w:r>
      <w:proofErr w:type="gramEnd"/>
    </w:p>
    <w:p w:rsidR="00123927" w:rsidRDefault="00123927">
      <w:pPr>
        <w:pStyle w:val="ConsPlusNormal"/>
        <w:spacing w:before="220"/>
        <w:ind w:firstLine="540"/>
        <w:jc w:val="both"/>
      </w:pPr>
      <w:r>
        <w:t>приказы Управления охраны фауны Удмуртской Республики: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от 24 сентября 2010 года </w:t>
      </w:r>
      <w:hyperlink r:id="rId17" w:history="1">
        <w:r>
          <w:rPr>
            <w:color w:val="0000FF"/>
          </w:rPr>
          <w:t>N 01-04/54</w:t>
        </w:r>
      </w:hyperlink>
      <w:r>
        <w:t xml:space="preserve"> "Об утверждении Положения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интересов";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от 21 марта 2014 года </w:t>
      </w:r>
      <w:hyperlink r:id="rId18" w:history="1">
        <w:r>
          <w:rPr>
            <w:color w:val="0000FF"/>
          </w:rPr>
          <w:t>N 01-03/22</w:t>
        </w:r>
      </w:hyperlink>
      <w:r>
        <w:t xml:space="preserve"> "О внесении изменений в Положение о комиссиях по соблюдению требований к служебному поведению государственных служащих Удмуртской Республики и урегулированию конфликта интересов, утвержденное приказом от 29 сентября 2010 года N 01-04/54".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председателя комиссии по соблюдению требований к служебному поведению, назначенного в установленном порядке.</w:t>
      </w: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right"/>
      </w:pPr>
      <w:r>
        <w:t>Министр</w:t>
      </w:r>
    </w:p>
    <w:p w:rsidR="00123927" w:rsidRDefault="00123927">
      <w:pPr>
        <w:pStyle w:val="ConsPlusNormal"/>
        <w:jc w:val="right"/>
      </w:pPr>
      <w:r>
        <w:t>А.В.НЕСТЕРОВ</w:t>
      </w: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right"/>
        <w:outlineLvl w:val="0"/>
      </w:pPr>
      <w:r>
        <w:t>Утверждена</w:t>
      </w:r>
    </w:p>
    <w:p w:rsidR="00123927" w:rsidRDefault="00123927">
      <w:pPr>
        <w:pStyle w:val="ConsPlusNormal"/>
        <w:jc w:val="right"/>
      </w:pPr>
      <w:r>
        <w:t>приказом</w:t>
      </w:r>
    </w:p>
    <w:p w:rsidR="00123927" w:rsidRDefault="00123927">
      <w:pPr>
        <w:pStyle w:val="ConsPlusNormal"/>
        <w:jc w:val="right"/>
      </w:pPr>
      <w:r>
        <w:t>Министерства</w:t>
      </w:r>
    </w:p>
    <w:p w:rsidR="00123927" w:rsidRDefault="00123927">
      <w:pPr>
        <w:pStyle w:val="ConsPlusNormal"/>
        <w:jc w:val="right"/>
      </w:pPr>
      <w:r>
        <w:t>природных ресурсов</w:t>
      </w:r>
    </w:p>
    <w:p w:rsidR="00123927" w:rsidRDefault="00123927">
      <w:pPr>
        <w:pStyle w:val="ConsPlusNormal"/>
        <w:jc w:val="right"/>
      </w:pPr>
      <w:r>
        <w:t>и охраны окружающей среды</w:t>
      </w:r>
    </w:p>
    <w:p w:rsidR="00123927" w:rsidRDefault="00123927">
      <w:pPr>
        <w:pStyle w:val="ConsPlusNormal"/>
        <w:jc w:val="right"/>
      </w:pPr>
      <w:r>
        <w:t>Удмуртской Республики</w:t>
      </w:r>
    </w:p>
    <w:p w:rsidR="00123927" w:rsidRDefault="00123927">
      <w:pPr>
        <w:pStyle w:val="ConsPlusNormal"/>
        <w:jc w:val="right"/>
      </w:pPr>
      <w:r>
        <w:t>от 18 ноября 2015 г. N 240</w:t>
      </w: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Title"/>
        <w:jc w:val="center"/>
      </w:pPr>
      <w:bookmarkStart w:id="1" w:name="P45"/>
      <w:bookmarkEnd w:id="1"/>
      <w:r>
        <w:t>КОМИССИЯ</w:t>
      </w:r>
    </w:p>
    <w:p w:rsidR="00123927" w:rsidRDefault="00123927">
      <w:pPr>
        <w:pStyle w:val="ConsPlusTitle"/>
        <w:jc w:val="center"/>
      </w:pPr>
      <w:r>
        <w:t>ПО СОБЛЮДЕНИЮ ТРЕБОВАНИЙ К СЛУЖЕБНОМУ ПОВЕДЕНИЮ</w:t>
      </w:r>
    </w:p>
    <w:p w:rsidR="00123927" w:rsidRDefault="00123927">
      <w:pPr>
        <w:pStyle w:val="ConsPlusTitle"/>
        <w:jc w:val="center"/>
      </w:pPr>
      <w:r>
        <w:t>ГОСУДАРСТВЕННЫХ ГРАЖДАНСКИХ СЛУЖАЩИХ УДМУРТСКОЙ РЕСПУБЛИКИ</w:t>
      </w:r>
    </w:p>
    <w:p w:rsidR="00123927" w:rsidRDefault="00123927">
      <w:pPr>
        <w:pStyle w:val="ConsPlusTitle"/>
        <w:jc w:val="center"/>
      </w:pPr>
      <w:r>
        <w:t>И УРЕГУЛИРОВАНИЮ КОНФЛИКТА ИНТЕРЕСОВ В МИНИСТЕРСТВЕ</w:t>
      </w:r>
    </w:p>
    <w:p w:rsidR="00123927" w:rsidRDefault="00123927">
      <w:pPr>
        <w:pStyle w:val="ConsPlusTitle"/>
        <w:jc w:val="center"/>
      </w:pPr>
      <w:r>
        <w:t>ПРИРОДНЫХ РЕСУРСОВ И ОХРАНЫ ОКРУЖАЮЩЕЙ СРЕДЫ</w:t>
      </w:r>
    </w:p>
    <w:p w:rsidR="00123927" w:rsidRDefault="00123927">
      <w:pPr>
        <w:pStyle w:val="ConsPlusTitle"/>
        <w:jc w:val="center"/>
      </w:pPr>
      <w:r>
        <w:t>УДМУРТСКОЙ РЕСПУБЛИКИ</w:t>
      </w:r>
    </w:p>
    <w:p w:rsidR="00123927" w:rsidRDefault="00123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3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3927" w:rsidRDefault="0012392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23927" w:rsidRDefault="00123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 w:rsidR="00E333AB">
              <w:rPr>
                <w:color w:val="392C69"/>
              </w:rPr>
              <w:t xml:space="preserve"> Минприроды УР от 15.01.2020 N 26</w:t>
            </w:r>
            <w:r>
              <w:rPr>
                <w:color w:val="392C69"/>
              </w:rPr>
              <w:t>)</w:t>
            </w:r>
          </w:p>
        </w:tc>
      </w:tr>
    </w:tbl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ind w:firstLine="540"/>
        <w:jc w:val="both"/>
      </w:pPr>
      <w:r>
        <w:t>1. Общее число членов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Министерстве природных ресурсов и охраны окружающей среды Удмуртской Республики (далее - комиссия) - 9 человек.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>2. Состав комиссии: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Председатель комиссии: </w:t>
      </w:r>
      <w:proofErr w:type="spellStart"/>
      <w:r>
        <w:t>Долматов</w:t>
      </w:r>
      <w:proofErr w:type="spellEnd"/>
      <w:r>
        <w:t xml:space="preserve"> Юрий Алексеевич, заместитель министра природных ресурсов и охраны окружающей среды Удмуртской Республики.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Заместитель председателя комиссии: </w:t>
      </w:r>
      <w:proofErr w:type="spellStart"/>
      <w:r>
        <w:t>Елгешина</w:t>
      </w:r>
      <w:proofErr w:type="spellEnd"/>
      <w:r>
        <w:t xml:space="preserve"> Светлана Леонидовна, начальник Управления правового, кадрового, документационного, информационно-технического обеспечения и работы с обращениями граждан.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>Члены комиссии: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>Скачков Алексей Николаевич, заместитель начальника Управления правового, кадрового, документационного, информационно-технического обеспечения и работы с обращениями граждан;</w:t>
      </w:r>
    </w:p>
    <w:p w:rsidR="00BC4608" w:rsidRDefault="00BC4608">
      <w:pPr>
        <w:pStyle w:val="ConsPlusNormal"/>
        <w:spacing w:before="220"/>
        <w:ind w:firstLine="540"/>
        <w:jc w:val="both"/>
      </w:pPr>
    </w:p>
    <w:p w:rsidR="00123927" w:rsidRDefault="00123927" w:rsidP="00BC4608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BC4608">
        <w:rPr>
          <w:rFonts w:asciiTheme="minorHAnsi" w:hAnsiTheme="minorHAnsi"/>
          <w:szCs w:val="22"/>
        </w:rPr>
        <w:t>Матвеев Иван Александрович, заместитель начальника Управления охраны и использования объектов животного мира - начальник отдела государственного надзора, охраны и мониторинга объектов животного мира, организации и регулирования рыболовства в Управлении;</w:t>
      </w:r>
    </w:p>
    <w:p w:rsidR="00BC4608" w:rsidRPr="00BC4608" w:rsidRDefault="00BC4608" w:rsidP="00BC4608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</w:p>
    <w:p w:rsidR="00123927" w:rsidRDefault="00123927" w:rsidP="00BC4608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proofErr w:type="spellStart"/>
      <w:r w:rsidRPr="00BC4608">
        <w:rPr>
          <w:rFonts w:asciiTheme="minorHAnsi" w:hAnsiTheme="minorHAnsi"/>
          <w:szCs w:val="22"/>
        </w:rPr>
        <w:t>Митров</w:t>
      </w:r>
      <w:proofErr w:type="spellEnd"/>
      <w:r w:rsidRPr="00BC4608">
        <w:rPr>
          <w:rFonts w:asciiTheme="minorHAnsi" w:hAnsiTheme="minorHAnsi"/>
          <w:szCs w:val="22"/>
        </w:rPr>
        <w:t xml:space="preserve"> Василий Геннадьевич, начальник отдела охраны, защиты и воспроизводства лесов;</w:t>
      </w:r>
    </w:p>
    <w:p w:rsidR="00BC4608" w:rsidRPr="00BC4608" w:rsidRDefault="00BC4608" w:rsidP="00BC4608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</w:p>
    <w:p w:rsidR="00BC4608" w:rsidRDefault="00BC4608" w:rsidP="00BC4608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C4608">
        <w:rPr>
          <w:rFonts w:asciiTheme="minorHAnsi" w:hAnsiTheme="minorHAnsi"/>
          <w:sz w:val="22"/>
          <w:szCs w:val="22"/>
        </w:rPr>
        <w:t xml:space="preserve">Касимов Александр </w:t>
      </w:r>
      <w:proofErr w:type="spellStart"/>
      <w:r w:rsidRPr="00BC4608">
        <w:rPr>
          <w:rFonts w:asciiTheme="minorHAnsi" w:hAnsiTheme="minorHAnsi"/>
          <w:sz w:val="22"/>
          <w:szCs w:val="22"/>
        </w:rPr>
        <w:t>Валиуллович</w:t>
      </w:r>
      <w:proofErr w:type="spellEnd"/>
      <w:r w:rsidRPr="00BC4608">
        <w:rPr>
          <w:rFonts w:asciiTheme="minorHAnsi" w:hAnsiTheme="minorHAnsi"/>
          <w:sz w:val="22"/>
          <w:szCs w:val="22"/>
        </w:rPr>
        <w:t xml:space="preserve"> – начальник отдела </w:t>
      </w:r>
      <w:r w:rsidRPr="00BC4608">
        <w:rPr>
          <w:rFonts w:asciiTheme="minorHAnsi" w:hAnsiTheme="minorHAnsi"/>
          <w:bCs/>
          <w:color w:val="222222"/>
          <w:sz w:val="22"/>
          <w:szCs w:val="22"/>
        </w:rPr>
        <w:t xml:space="preserve">антикоррупционного просвещения и </w:t>
      </w:r>
      <w:r w:rsidRPr="00BC4608">
        <w:rPr>
          <w:rFonts w:asciiTheme="minorHAnsi" w:hAnsiTheme="minorHAnsi"/>
          <w:bCs/>
          <w:sz w:val="22"/>
          <w:szCs w:val="22"/>
        </w:rPr>
        <w:t>нормативного правового обеспечения антикоррупционной деятельности</w:t>
      </w:r>
      <w:r w:rsidRPr="00BC4608">
        <w:rPr>
          <w:rFonts w:asciiTheme="minorHAnsi" w:hAnsiTheme="minorHAnsi"/>
          <w:sz w:val="22"/>
          <w:szCs w:val="22"/>
        </w:rPr>
        <w:t xml:space="preserve"> Управления по вопросам противодействия коррупции Администрации Главы и Правительства Удмуртской Республики</w:t>
      </w:r>
      <w:r>
        <w:rPr>
          <w:rFonts w:asciiTheme="minorHAnsi" w:hAnsiTheme="minorHAnsi"/>
          <w:sz w:val="22"/>
          <w:szCs w:val="22"/>
        </w:rPr>
        <w:t xml:space="preserve"> (по согласованию);</w:t>
      </w:r>
    </w:p>
    <w:p w:rsidR="00BC4608" w:rsidRPr="00BC4608" w:rsidRDefault="00BC4608" w:rsidP="00BC4608">
      <w:pPr>
        <w:pStyle w:val="a3"/>
        <w:ind w:firstLine="567"/>
        <w:rPr>
          <w:rFonts w:asciiTheme="minorHAnsi" w:hAnsiTheme="minorHAnsi"/>
          <w:sz w:val="22"/>
          <w:szCs w:val="22"/>
        </w:rPr>
      </w:pPr>
    </w:p>
    <w:p w:rsidR="00BC4608" w:rsidRDefault="00BC4608" w:rsidP="00BC4608">
      <w:pPr>
        <w:pStyle w:val="a3"/>
        <w:ind w:firstLine="567"/>
        <w:rPr>
          <w:rFonts w:asciiTheme="minorHAnsi" w:hAnsiTheme="minorHAnsi"/>
          <w:sz w:val="22"/>
          <w:szCs w:val="22"/>
        </w:rPr>
      </w:pPr>
      <w:proofErr w:type="spellStart"/>
      <w:r w:rsidRPr="00BC4608">
        <w:rPr>
          <w:rFonts w:asciiTheme="minorHAnsi" w:hAnsiTheme="minorHAnsi"/>
          <w:sz w:val="22"/>
          <w:szCs w:val="22"/>
        </w:rPr>
        <w:t>Тенсин</w:t>
      </w:r>
      <w:proofErr w:type="spellEnd"/>
      <w:r w:rsidRPr="00BC4608">
        <w:rPr>
          <w:rFonts w:asciiTheme="minorHAnsi" w:hAnsiTheme="minorHAnsi"/>
          <w:sz w:val="22"/>
          <w:szCs w:val="22"/>
        </w:rPr>
        <w:t xml:space="preserve"> Максим Владимирович – исполняющий обязанности директора Ижевского филиала ФБГОУ </w:t>
      </w:r>
      <w:proofErr w:type="gramStart"/>
      <w:r w:rsidRPr="00BC4608">
        <w:rPr>
          <w:rFonts w:asciiTheme="minorHAnsi" w:hAnsiTheme="minorHAnsi"/>
          <w:sz w:val="22"/>
          <w:szCs w:val="22"/>
        </w:rPr>
        <w:t>ВО</w:t>
      </w:r>
      <w:proofErr w:type="gramEnd"/>
      <w:r w:rsidRPr="00BC4608">
        <w:rPr>
          <w:rFonts w:asciiTheme="minorHAnsi" w:hAnsiTheme="minorHAnsi"/>
          <w:sz w:val="22"/>
          <w:szCs w:val="22"/>
        </w:rPr>
        <w:t xml:space="preserve"> «Российская академия народного хозяйства и государственной службы при Президенте Российской Федерации</w:t>
      </w:r>
      <w:r>
        <w:rPr>
          <w:rFonts w:asciiTheme="minorHAnsi" w:hAnsiTheme="minorHAnsi"/>
          <w:sz w:val="22"/>
          <w:szCs w:val="22"/>
        </w:rPr>
        <w:t>» (по согласованию);</w:t>
      </w:r>
    </w:p>
    <w:p w:rsidR="00BC4608" w:rsidRPr="00BC4608" w:rsidRDefault="00BC4608" w:rsidP="00BC4608">
      <w:pPr>
        <w:pStyle w:val="a3"/>
        <w:ind w:firstLine="567"/>
        <w:rPr>
          <w:rFonts w:asciiTheme="minorHAnsi" w:hAnsiTheme="minorHAnsi"/>
          <w:sz w:val="22"/>
          <w:szCs w:val="22"/>
        </w:rPr>
      </w:pPr>
    </w:p>
    <w:p w:rsidR="00BC4608" w:rsidRDefault="00BC4608" w:rsidP="00BC4608">
      <w:pPr>
        <w:spacing w:after="0" w:line="240" w:lineRule="auto"/>
        <w:ind w:firstLine="708"/>
        <w:jc w:val="both"/>
        <w:rPr>
          <w:bCs/>
          <w:color w:val="000000"/>
        </w:rPr>
      </w:pPr>
      <w:r w:rsidRPr="00BC4608">
        <w:rPr>
          <w:bCs/>
          <w:color w:val="000000"/>
        </w:rPr>
        <w:t>Рысин Иван Иванович – заведующий кафедрой экологии и природопользования федерального государственного бюджетного образовательного учреждения высшего образования «Удмуртский государственный университет» (по согласованию);</w:t>
      </w:r>
    </w:p>
    <w:p w:rsidR="00BC4608" w:rsidRPr="00BC4608" w:rsidRDefault="00BC4608" w:rsidP="00BC4608">
      <w:pPr>
        <w:spacing w:after="0" w:line="240" w:lineRule="auto"/>
        <w:ind w:firstLine="708"/>
        <w:jc w:val="both"/>
        <w:rPr>
          <w:bCs/>
          <w:color w:val="000000"/>
        </w:rPr>
      </w:pPr>
    </w:p>
    <w:p w:rsidR="00123927" w:rsidRDefault="00123927" w:rsidP="00BC4608">
      <w:pPr>
        <w:pStyle w:val="ConsPlusNormal"/>
        <w:ind w:firstLine="540"/>
        <w:jc w:val="both"/>
      </w:pPr>
      <w:r w:rsidRPr="00BC4608">
        <w:rPr>
          <w:rFonts w:asciiTheme="minorHAnsi" w:hAnsiTheme="minorHAnsi"/>
          <w:szCs w:val="22"/>
        </w:rPr>
        <w:t>Секретарь комиссии: Карелина Наталья Сергеевна, начальник</w:t>
      </w:r>
      <w:r>
        <w:t xml:space="preserve"> отдела кадрового, документационного обеспечения, охраны труда и работы с обращениями граждан в Управлении правового, кадрового, документационного, информационно-технического обеспечения и работы с обращениями граждан.</w:t>
      </w: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FA7" w:rsidRDefault="00B02FA7"/>
    <w:sectPr w:rsidR="00B02FA7" w:rsidSect="00CA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7"/>
    <w:rsid w:val="00123927"/>
    <w:rsid w:val="002E7EB8"/>
    <w:rsid w:val="003926D9"/>
    <w:rsid w:val="007306FD"/>
    <w:rsid w:val="00B02FA7"/>
    <w:rsid w:val="00BC4608"/>
    <w:rsid w:val="00E3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C46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C46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C46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C46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85CE0641DF6A20930B023DB22C7BFF71B12237D263A6F1443DD2BCFDA515D03273433307A4212751E482ABFH8E4L" TargetMode="External"/><Relationship Id="rId13" Type="http://schemas.openxmlformats.org/officeDocument/2006/relationships/hyperlink" Target="consultantplus://offline/ref=4C185CE0641DF6A20930AE2ECD4E99B7F518442D7E2737314F1C867698D35B0A5668356F752F51137C1E4A23A08F153BHBE9L" TargetMode="External"/><Relationship Id="rId18" Type="http://schemas.openxmlformats.org/officeDocument/2006/relationships/hyperlink" Target="consultantplus://offline/ref=4C185CE0641DF6A20930AE2ECD4E99B7F518442D7D26383B4F1C867698D35B0A5668356F752F51137C1E4A23A08F153BHBE9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C185CE0641DF6A20930B023DB22C7BFF71B1D207F233A6F1443DD2BCFDA515D11276C3A317108433855472BBE931533AEAF376EH8E2L" TargetMode="External"/><Relationship Id="rId12" Type="http://schemas.openxmlformats.org/officeDocument/2006/relationships/hyperlink" Target="consultantplus://offline/ref=4C185CE0641DF6A20930AE2ECD4E99B7F518442D7E27393A4D1C867698D35B0A5668356F752F51137C1E4A23A08F153BHBE9L" TargetMode="External"/><Relationship Id="rId17" Type="http://schemas.openxmlformats.org/officeDocument/2006/relationships/hyperlink" Target="consultantplus://offline/ref=4C185CE0641DF6A20930AE2ECD4E99B7F518442D7D213138411C867698D35B0A5668356F752F51137C1E4A23A08F153BHBE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185CE0641DF6A20930AE2ECD4E99B7F518442D7C26373E491C867698D35B0A5668356F752F51137C1E4A23A08F153BHBE9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85CE0641DF6A20930AE2ECD4E99B7F518442D7B2432384F16DB7C908A570851676A6A723E51137C004A2ABB86416BF4F83A6E8B6A317256271109H0EAL" TargetMode="External"/><Relationship Id="rId11" Type="http://schemas.openxmlformats.org/officeDocument/2006/relationships/hyperlink" Target="consultantplus://offline/ref=4C185CE0641DF6A20930AE2ECD4E99B7F518442D7D27303A4D1C867698D35B0A5668357D75775D127C004B22B5D9447EE5A0366F957438654A2510H0E1L" TargetMode="External"/><Relationship Id="rId5" Type="http://schemas.openxmlformats.org/officeDocument/2006/relationships/hyperlink" Target="consultantplus://offline/ref=4C185CE0641DF6A20930AE2ECD4E99B7F518442D7B2533384D13DB7C908A570851676A6A723E51137C004A2ABB86416BF4F83A6E8B6A317256271109H0EAL" TargetMode="External"/><Relationship Id="rId15" Type="http://schemas.openxmlformats.org/officeDocument/2006/relationships/hyperlink" Target="consultantplus://offline/ref=4C185CE0641DF6A20930AE2ECD4E99B7F518442D7E2439314A1C867698D35B0A5668356F752F51137C1E4A23A08F153BHBE9L" TargetMode="External"/><Relationship Id="rId10" Type="http://schemas.openxmlformats.org/officeDocument/2006/relationships/hyperlink" Target="consultantplus://offline/ref=4C185CE0641DF6A20930AE2ECD4E99B7F518442D7D27303A4D1C867698D35B0A5668356F752F51137C1E4A23A08F153BHBE9L" TargetMode="External"/><Relationship Id="rId19" Type="http://schemas.openxmlformats.org/officeDocument/2006/relationships/hyperlink" Target="consultantplus://offline/ref=4C185CE0641DF6A20930AE2ECD4E99B7F518442D7B2432384F16DB7C908A570851676A6A723E51137C004A2ABB86416BF4F83A6E8B6A317256271109H0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85CE0641DF6A20930AE2ECD4E99B7F518442D7D2735384C1C867698D35B0A5668356F752F51137C1E4A23A08F153BHBE9L" TargetMode="External"/><Relationship Id="rId14" Type="http://schemas.openxmlformats.org/officeDocument/2006/relationships/hyperlink" Target="consultantplus://offline/ref=4C185CE0641DF6A20930AE2ECD4E99B7F518442D7C263931401C867698D35B0A5668356F752F51137C1E4A23A08F153BHB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Наталья Сергеевна</dc:creator>
  <cp:lastModifiedBy>Карелина Наталья Сергеевна</cp:lastModifiedBy>
  <cp:revision>2</cp:revision>
  <dcterms:created xsi:type="dcterms:W3CDTF">2020-04-09T08:37:00Z</dcterms:created>
  <dcterms:modified xsi:type="dcterms:W3CDTF">2020-04-09T08:37:00Z</dcterms:modified>
</cp:coreProperties>
</file>