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010DC4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EB7E37">
        <w:rPr>
          <w:rFonts w:ascii="Times New Roman" w:hAnsi="Times New Roman" w:cs="Times New Roman"/>
          <w:sz w:val="28"/>
          <w:szCs w:val="28"/>
        </w:rPr>
        <w:t>Черпашур-Латыринское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C2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5C2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EB7E37">
        <w:rPr>
          <w:rFonts w:ascii="Times New Roman" w:hAnsi="Times New Roman" w:cs="Times New Roman"/>
          <w:sz w:val="28"/>
          <w:szCs w:val="28"/>
        </w:rPr>
        <w:t>Черпашур-Ларенское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proofErr w:type="spellStart"/>
      <w:r w:rsidR="00EB7E37">
        <w:rPr>
          <w:rFonts w:ascii="Times New Roman" w:hAnsi="Times New Roman" w:cs="Times New Roman"/>
          <w:sz w:val="28"/>
          <w:szCs w:val="28"/>
        </w:rPr>
        <w:t>Черпашур-Латыринское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5C2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EB7E37">
        <w:rPr>
          <w:rFonts w:ascii="Times New Roman" w:hAnsi="Times New Roman" w:cs="Times New Roman"/>
          <w:sz w:val="28"/>
          <w:szCs w:val="28"/>
        </w:rPr>
        <w:t>Черпашур-Латыринское</w:t>
      </w:r>
      <w:proofErr w:type="spellEnd"/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5C2D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E66124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E66124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E66124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BE2861" w:rsidRDefault="00BE286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861" w:rsidRDefault="00BE286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861" w:rsidRDefault="00BE286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861" w:rsidRDefault="00BE286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E2861">
        <w:rPr>
          <w:sz w:val="28"/>
          <w:szCs w:val="28"/>
        </w:rPr>
        <w:lastRenderedPageBreak/>
        <w:t>УТВЕРЖДЕНО</w:t>
      </w:r>
    </w:p>
    <w:p w:rsidR="00BE2861" w:rsidRPr="00BE2861" w:rsidRDefault="00BE2861" w:rsidP="00BE286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E2861">
        <w:rPr>
          <w:sz w:val="28"/>
          <w:szCs w:val="28"/>
        </w:rPr>
        <w:t>постановлением Правительства Удмуртской Республики</w:t>
      </w:r>
    </w:p>
    <w:p w:rsidR="00BE2861" w:rsidRPr="00BE2861" w:rsidRDefault="00BE2861" w:rsidP="00BE286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BE2861">
        <w:rPr>
          <w:sz w:val="28"/>
          <w:szCs w:val="28"/>
        </w:rPr>
        <w:t>от «___»________2019 года №____</w:t>
      </w:r>
    </w:p>
    <w:p w:rsidR="00BE2861" w:rsidRPr="00BE2861" w:rsidRDefault="00BE2861" w:rsidP="00BE2861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861">
        <w:rPr>
          <w:b/>
          <w:bCs/>
          <w:sz w:val="28"/>
          <w:szCs w:val="28"/>
        </w:rPr>
        <w:t>ПОЛОЖЕНИЕ</w:t>
      </w:r>
    </w:p>
    <w:p w:rsidR="00BE2861" w:rsidRPr="00BE2861" w:rsidRDefault="00BE2861" w:rsidP="00BE28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2861">
        <w:rPr>
          <w:b/>
          <w:bCs/>
          <w:sz w:val="28"/>
          <w:szCs w:val="28"/>
        </w:rPr>
        <w:t>о памятнике природы регионального значения «Торфяное болото «</w:t>
      </w:r>
      <w:proofErr w:type="spellStart"/>
      <w:r w:rsidRPr="00BE2861">
        <w:rPr>
          <w:b/>
          <w:sz w:val="28"/>
          <w:szCs w:val="28"/>
        </w:rPr>
        <w:t>Черпашур-Латыринское</w:t>
      </w:r>
      <w:proofErr w:type="spellEnd"/>
      <w:r w:rsidRPr="00BE2861">
        <w:rPr>
          <w:b/>
          <w:bCs/>
          <w:sz w:val="28"/>
          <w:szCs w:val="28"/>
        </w:rPr>
        <w:t>»</w:t>
      </w:r>
    </w:p>
    <w:p w:rsidR="00BE2861" w:rsidRPr="00BE2861" w:rsidRDefault="00BE2861" w:rsidP="00BE2861">
      <w:pPr>
        <w:autoSpaceDE w:val="0"/>
        <w:autoSpaceDN w:val="0"/>
        <w:adjustRightInd w:val="0"/>
        <w:rPr>
          <w:rFonts w:ascii="Arial" w:hAnsi="Arial" w:cs="Arial"/>
        </w:rPr>
      </w:pPr>
    </w:p>
    <w:p w:rsidR="00BE2861" w:rsidRPr="00BE2861" w:rsidRDefault="00BE2861" w:rsidP="00BE28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E2861">
        <w:rPr>
          <w:sz w:val="28"/>
          <w:szCs w:val="28"/>
          <w:lang w:val="en-US"/>
        </w:rPr>
        <w:t>I</w:t>
      </w:r>
      <w:r w:rsidRPr="00BE2861">
        <w:rPr>
          <w:sz w:val="28"/>
          <w:szCs w:val="28"/>
        </w:rPr>
        <w:t>. Общие положения</w:t>
      </w:r>
    </w:p>
    <w:p w:rsidR="00BE2861" w:rsidRPr="00BE2861" w:rsidRDefault="00BE2861" w:rsidP="00BE2861">
      <w:pPr>
        <w:autoSpaceDE w:val="0"/>
        <w:autoSpaceDN w:val="0"/>
        <w:adjustRightInd w:val="0"/>
        <w:rPr>
          <w:rFonts w:ascii="Arial" w:hAnsi="Arial" w:cs="Arial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BE2861">
        <w:rPr>
          <w:sz w:val="28"/>
          <w:szCs w:val="28"/>
        </w:rPr>
        <w:t>Черпашур-Латыринское</w:t>
      </w:r>
      <w:proofErr w:type="spellEnd"/>
      <w:r w:rsidRPr="00BE2861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E2861">
        <w:rPr>
          <w:sz w:val="28"/>
          <w:szCs w:val="28"/>
        </w:rPr>
        <w:t xml:space="preserve">3. </w:t>
      </w:r>
      <w:proofErr w:type="gramStart"/>
      <w:r w:rsidRPr="00BE2861">
        <w:rPr>
          <w:sz w:val="28"/>
          <w:szCs w:val="28"/>
        </w:rPr>
        <w:t xml:space="preserve">Памятник природы располагается в </w:t>
      </w:r>
      <w:proofErr w:type="spellStart"/>
      <w:r w:rsidRPr="00BE2861">
        <w:rPr>
          <w:sz w:val="28"/>
          <w:szCs w:val="28"/>
        </w:rPr>
        <w:t>Селтинском</w:t>
      </w:r>
      <w:proofErr w:type="spellEnd"/>
      <w:r w:rsidRPr="00BE2861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BE2861">
        <w:rPr>
          <w:sz w:val="28"/>
          <w:szCs w:val="28"/>
        </w:rPr>
        <w:t>Копкинское</w:t>
      </w:r>
      <w:proofErr w:type="spellEnd"/>
      <w:r w:rsidRPr="00BE2861">
        <w:rPr>
          <w:sz w:val="28"/>
          <w:szCs w:val="28"/>
        </w:rPr>
        <w:t xml:space="preserve">» на землях лесного фонда </w:t>
      </w:r>
      <w:proofErr w:type="spellStart"/>
      <w:r w:rsidRPr="00BE2861">
        <w:rPr>
          <w:sz w:val="28"/>
          <w:szCs w:val="28"/>
        </w:rPr>
        <w:t>Копкинского</w:t>
      </w:r>
      <w:proofErr w:type="spellEnd"/>
      <w:r w:rsidRPr="00BE2861">
        <w:rPr>
          <w:sz w:val="28"/>
          <w:szCs w:val="28"/>
        </w:rPr>
        <w:t xml:space="preserve"> участкового лесничества </w:t>
      </w:r>
      <w:proofErr w:type="spellStart"/>
      <w:r w:rsidRPr="00BE2861">
        <w:rPr>
          <w:sz w:val="28"/>
          <w:szCs w:val="28"/>
        </w:rPr>
        <w:t>Селтинского</w:t>
      </w:r>
      <w:proofErr w:type="spellEnd"/>
      <w:r w:rsidRPr="00BE2861">
        <w:rPr>
          <w:sz w:val="28"/>
          <w:szCs w:val="28"/>
        </w:rPr>
        <w:t xml:space="preserve"> лесничества, кварталы 1 (выделы 2, 5 – 7, 13, 14, 20 – 23, 25, 26, 37, части выделов 38, 39), 2 (выделы 1, 4, 11, 14 – 18, 39, части выделов 41, 42), 3 (выделы 10, 13 – 15, 17, 19 – 21, 25</w:t>
      </w:r>
      <w:proofErr w:type="gramEnd"/>
      <w:r w:rsidRPr="00BE2861">
        <w:rPr>
          <w:sz w:val="28"/>
          <w:szCs w:val="28"/>
        </w:rPr>
        <w:t xml:space="preserve">, </w:t>
      </w:r>
      <w:proofErr w:type="gramStart"/>
      <w:r w:rsidRPr="00BE2861">
        <w:rPr>
          <w:sz w:val="28"/>
          <w:szCs w:val="28"/>
        </w:rPr>
        <w:t>26, 31, 32, части выделов 33, 34), 4 (выделы 17, 19 – 22, 24, 25, часть выдела 30), 5 (выделы 32, 37, часть выдела 43), 8 (выделы 1 – 8, 10 – 12, 14 – 20, 22, 25, 28, 29, 31, 32, часть выдела 33), 9 (выделы 5 – 9, 10 – 14, 18, часть выдела 21), 10 (выделы 18, 19, часть выдела 35), 19 (выделы</w:t>
      </w:r>
      <w:proofErr w:type="gramEnd"/>
      <w:r w:rsidRPr="00BE2861">
        <w:rPr>
          <w:sz w:val="28"/>
          <w:szCs w:val="28"/>
        </w:rPr>
        <w:t xml:space="preserve"> </w:t>
      </w:r>
      <w:proofErr w:type="gramStart"/>
      <w:r w:rsidRPr="00BE2861">
        <w:rPr>
          <w:sz w:val="28"/>
          <w:szCs w:val="28"/>
        </w:rPr>
        <w:t>4, 5, 53), 158 (выдел 12, часть выдела 41).</w:t>
      </w:r>
      <w:proofErr w:type="gramEnd"/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4. Площадь Памятника природы – 498 га.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BE2861">
          <w:rPr>
            <w:sz w:val="28"/>
            <w:szCs w:val="28"/>
          </w:rPr>
          <w:t>приложении</w:t>
        </w:r>
      </w:hyperlink>
      <w:r w:rsidRPr="00BE2861">
        <w:rPr>
          <w:sz w:val="28"/>
          <w:szCs w:val="28"/>
        </w:rPr>
        <w:t xml:space="preserve"> к настоящему Положению.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2861">
        <w:rPr>
          <w:sz w:val="28"/>
          <w:szCs w:val="28"/>
          <w:lang w:val="en-US"/>
        </w:rPr>
        <w:lastRenderedPageBreak/>
        <w:t>II</w:t>
      </w:r>
      <w:r w:rsidRPr="00BE2861">
        <w:rPr>
          <w:sz w:val="28"/>
          <w:szCs w:val="28"/>
        </w:rPr>
        <w:t xml:space="preserve">. Цели и задачи Памятника природы 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типичных лесных </w:t>
      </w:r>
      <w:proofErr w:type="spellStart"/>
      <w:r w:rsidRPr="00BE2861">
        <w:rPr>
          <w:sz w:val="28"/>
          <w:szCs w:val="28"/>
        </w:rPr>
        <w:t>ценозов</w:t>
      </w:r>
      <w:proofErr w:type="spellEnd"/>
      <w:r w:rsidRPr="00BE2861">
        <w:rPr>
          <w:sz w:val="28"/>
          <w:szCs w:val="28"/>
        </w:rPr>
        <w:t xml:space="preserve"> и уникальных комплексов лесных переходных болот с популяциями редких видов растений, имеющих </w:t>
      </w:r>
      <w:proofErr w:type="spellStart"/>
      <w:r w:rsidRPr="00BE2861">
        <w:rPr>
          <w:sz w:val="28"/>
          <w:szCs w:val="28"/>
        </w:rPr>
        <w:t>средообразующее</w:t>
      </w:r>
      <w:proofErr w:type="spellEnd"/>
      <w:r w:rsidRPr="00BE2861">
        <w:rPr>
          <w:sz w:val="28"/>
          <w:szCs w:val="28"/>
        </w:rPr>
        <w:t>, ресурсосберегающее и научно-познавательное значение.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8. Задачами Памятника природы являются: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1) сохранение ценных растительных сообществ;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3) ведение мониторинга состояния природных комплексов;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4) проведение научных исследований;</w:t>
      </w:r>
    </w:p>
    <w:p w:rsidR="00BE2861" w:rsidRPr="00BE2861" w:rsidRDefault="00BE2861" w:rsidP="00BE286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5) экологическое просвещение.</w:t>
      </w:r>
    </w:p>
    <w:p w:rsidR="00BE2861" w:rsidRPr="00BE2861" w:rsidRDefault="00BE2861" w:rsidP="00BE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E2861">
        <w:rPr>
          <w:sz w:val="28"/>
          <w:szCs w:val="28"/>
          <w:lang w:val="en-US"/>
        </w:rPr>
        <w:t>III</w:t>
      </w:r>
      <w:r w:rsidRPr="00BE2861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BE2861" w:rsidRPr="00BE2861" w:rsidRDefault="00BE2861" w:rsidP="00BE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E2861" w:rsidRPr="00BE2861" w:rsidRDefault="00BE2861" w:rsidP="00BE2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9. На территории Памятника природы запрещается: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создание лесоперерабатывающей инфраструктуры;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проведение сплошных рубок лесных насаждений;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вырубка здоровых экземпляров </w:t>
      </w:r>
      <w:proofErr w:type="spellStart"/>
      <w:r w:rsidRPr="00BE2861">
        <w:rPr>
          <w:sz w:val="28"/>
          <w:szCs w:val="28"/>
        </w:rPr>
        <w:t>старовозрастных</w:t>
      </w:r>
      <w:proofErr w:type="spellEnd"/>
      <w:r w:rsidRPr="00BE2861">
        <w:rPr>
          <w:sz w:val="28"/>
          <w:szCs w:val="28"/>
        </w:rPr>
        <w:t xml:space="preserve"> деревьев;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BE2861">
        <w:rPr>
          <w:sz w:val="28"/>
          <w:szCs w:val="28"/>
        </w:rPr>
        <w:t>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строительство объектов капитального строительства;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BE2861">
        <w:rPr>
          <w:sz w:val="28"/>
          <w:szCs w:val="28"/>
        </w:rPr>
        <w:t>осуществляемого</w:t>
      </w:r>
      <w:proofErr w:type="gramEnd"/>
      <w:r w:rsidRPr="00BE2861">
        <w:rPr>
          <w:sz w:val="28"/>
          <w:szCs w:val="28"/>
        </w:rPr>
        <w:t xml:space="preserve"> в рамках научно–исследовательской деятельности;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проезд и стоянка автомототранспорта вне существующих дорог (за исключением случаев, связанных с соблюдением режима особой охраны </w:t>
      </w:r>
      <w:r w:rsidRPr="00BE2861">
        <w:rPr>
          <w:sz w:val="28"/>
          <w:szCs w:val="28"/>
        </w:rPr>
        <w:lastRenderedPageBreak/>
        <w:t>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861">
        <w:rPr>
          <w:sz w:val="28"/>
          <w:szCs w:val="28"/>
        </w:rPr>
        <w:t xml:space="preserve">устройство привалов, биваков, </w:t>
      </w:r>
      <w:r w:rsidRPr="00BE2861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BE2861">
        <w:rPr>
          <w:sz w:val="28"/>
          <w:szCs w:val="28"/>
        </w:rPr>
        <w:t>специально оборудованных для этого мест</w:t>
      </w:r>
      <w:r w:rsidRPr="00BE2861">
        <w:rPr>
          <w:color w:val="000000"/>
          <w:sz w:val="28"/>
          <w:szCs w:val="28"/>
        </w:rPr>
        <w:t>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861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861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10. На территории Памятника природы допускается: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861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BE2861">
        <w:rPr>
          <w:sz w:val="28"/>
          <w:szCs w:val="28"/>
        </w:rPr>
        <w:t>лесовосстановления</w:t>
      </w:r>
      <w:proofErr w:type="spellEnd"/>
      <w:r w:rsidRPr="00BE2861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E2861">
        <w:rPr>
          <w:sz w:val="28"/>
          <w:szCs w:val="28"/>
        </w:rPr>
        <w:t>эколого</w:t>
      </w:r>
      <w:proofErr w:type="spellEnd"/>
      <w:r w:rsidRPr="00BE2861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color w:val="000000"/>
          <w:sz w:val="28"/>
          <w:szCs w:val="28"/>
        </w:rPr>
        <w:t xml:space="preserve">Деятельность собственников, пользователей, владельцев и арендаторов земельных участков, находящихся в границах Памятника природы, </w:t>
      </w:r>
      <w:r w:rsidRPr="00BE2861">
        <w:rPr>
          <w:color w:val="000000"/>
          <w:sz w:val="28"/>
          <w:szCs w:val="28"/>
        </w:rPr>
        <w:lastRenderedPageBreak/>
        <w:t>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BE2861">
        <w:rPr>
          <w:sz w:val="28"/>
          <w:szCs w:val="28"/>
        </w:rPr>
        <w:t>Кизнерского</w:t>
      </w:r>
      <w:proofErr w:type="spellEnd"/>
      <w:r w:rsidRPr="00BE2861">
        <w:rPr>
          <w:sz w:val="28"/>
          <w:szCs w:val="28"/>
        </w:rPr>
        <w:t xml:space="preserve"> лесничества и пунктами 9, 10 настоящего Положения.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1) основные виды разрешённого использования земельных участков: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охрана природных территорий (код 9.1);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2861">
        <w:rPr>
          <w:sz w:val="28"/>
          <w:szCs w:val="28"/>
        </w:rPr>
        <w:t>13.</w:t>
      </w:r>
      <w:r w:rsidRPr="00BE2861">
        <w:rPr>
          <w:rFonts w:ascii="Arial" w:hAnsi="Arial" w:cs="Arial"/>
          <w:sz w:val="28"/>
          <w:szCs w:val="28"/>
        </w:rPr>
        <w:t xml:space="preserve"> </w:t>
      </w:r>
      <w:r w:rsidRPr="00BE2861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14. Физические и юридические лица, </w:t>
      </w:r>
      <w:r w:rsidRPr="00BE2861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BE2861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BE2861">
        <w:rPr>
          <w:sz w:val="28"/>
          <w:szCs w:val="28"/>
        </w:rPr>
        <w:t>гражданско</w:t>
      </w:r>
      <w:proofErr w:type="spellEnd"/>
      <w:r w:rsidRPr="00BE2861">
        <w:rPr>
          <w:sz w:val="28"/>
          <w:szCs w:val="28"/>
        </w:rPr>
        <w:t>–правовой ответственности в соответствии с законодательством.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BE2861">
        <w:rPr>
          <w:sz w:val="28"/>
          <w:szCs w:val="28"/>
        </w:rPr>
        <w:t>охотустройства</w:t>
      </w:r>
      <w:proofErr w:type="spellEnd"/>
      <w:r w:rsidRPr="00BE2861">
        <w:rPr>
          <w:sz w:val="28"/>
          <w:szCs w:val="28"/>
        </w:rPr>
        <w:t>, проведении лесоустройства и инвентаризации земель.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2861">
        <w:rPr>
          <w:sz w:val="28"/>
          <w:szCs w:val="28"/>
          <w:lang w:val="en-US"/>
        </w:rPr>
        <w:lastRenderedPageBreak/>
        <w:t>IV</w:t>
      </w:r>
      <w:r w:rsidRPr="00BE2861">
        <w:rPr>
          <w:sz w:val="28"/>
          <w:szCs w:val="28"/>
        </w:rPr>
        <w:t>. Государственный учёт Памятника природы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861" w:rsidRPr="00BE2861" w:rsidRDefault="00BE2861" w:rsidP="00BE28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2861">
        <w:rPr>
          <w:sz w:val="28"/>
          <w:szCs w:val="28"/>
          <w:lang w:val="en-US"/>
        </w:rPr>
        <w:t>V</w:t>
      </w:r>
      <w:r w:rsidRPr="00BE2861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BE2861" w:rsidRPr="00BE2861" w:rsidRDefault="00BE2861" w:rsidP="00BE2861">
      <w:pPr>
        <w:ind w:firstLine="709"/>
        <w:jc w:val="both"/>
        <w:rPr>
          <w:sz w:val="28"/>
          <w:szCs w:val="28"/>
        </w:rPr>
      </w:pPr>
    </w:p>
    <w:p w:rsidR="00BE2861" w:rsidRPr="00BE2861" w:rsidRDefault="00BE2861" w:rsidP="00BE2861">
      <w:pPr>
        <w:ind w:firstLine="709"/>
        <w:jc w:val="both"/>
        <w:rPr>
          <w:sz w:val="28"/>
          <w:szCs w:val="28"/>
        </w:rPr>
      </w:pPr>
      <w:r w:rsidRPr="00BE2861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BE2861">
        <w:rPr>
          <w:sz w:val="28"/>
          <w:szCs w:val="28"/>
        </w:rPr>
        <w:t>использования</w:t>
      </w:r>
      <w:proofErr w:type="gramEnd"/>
      <w:r w:rsidRPr="00BE2861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sz w:val="28"/>
          <w:szCs w:val="28"/>
        </w:rPr>
        <w:t>___________________</w:t>
      </w:r>
    </w:p>
    <w:p w:rsidR="00BE2861" w:rsidRPr="00BE2861" w:rsidRDefault="00BE2861" w:rsidP="00BE2861">
      <w:pPr>
        <w:ind w:firstLine="5040"/>
        <w:rPr>
          <w:sz w:val="28"/>
          <w:szCs w:val="28"/>
        </w:rPr>
      </w:pPr>
    </w:p>
    <w:p w:rsidR="00BE2861" w:rsidRPr="00BE2861" w:rsidRDefault="00BE2861" w:rsidP="00BE2861">
      <w:pPr>
        <w:ind w:firstLine="5040"/>
        <w:rPr>
          <w:sz w:val="28"/>
          <w:szCs w:val="28"/>
        </w:rPr>
        <w:sectPr w:rsidR="00BE2861" w:rsidRPr="00BE2861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2861" w:rsidRPr="00BE2861" w:rsidRDefault="00BE2861" w:rsidP="00BE2861">
      <w:pPr>
        <w:ind w:left="4536"/>
        <w:jc w:val="center"/>
        <w:rPr>
          <w:sz w:val="28"/>
          <w:szCs w:val="28"/>
        </w:rPr>
      </w:pPr>
      <w:r w:rsidRPr="00BE2861">
        <w:rPr>
          <w:sz w:val="28"/>
          <w:szCs w:val="28"/>
        </w:rPr>
        <w:lastRenderedPageBreak/>
        <w:t xml:space="preserve">Приложение </w:t>
      </w:r>
    </w:p>
    <w:p w:rsidR="00BE2861" w:rsidRPr="00BE2861" w:rsidRDefault="00BE2861" w:rsidP="00BE2861">
      <w:pPr>
        <w:ind w:left="4536"/>
        <w:jc w:val="center"/>
        <w:rPr>
          <w:sz w:val="28"/>
          <w:szCs w:val="28"/>
        </w:rPr>
      </w:pPr>
      <w:r w:rsidRPr="00BE2861">
        <w:rPr>
          <w:sz w:val="28"/>
          <w:szCs w:val="28"/>
        </w:rPr>
        <w:t>к Положению о памятнике природы</w:t>
      </w:r>
    </w:p>
    <w:p w:rsidR="00BE2861" w:rsidRPr="00BE2861" w:rsidRDefault="00BE2861" w:rsidP="00BE2861">
      <w:pPr>
        <w:ind w:left="4536"/>
        <w:jc w:val="center"/>
        <w:rPr>
          <w:sz w:val="28"/>
          <w:szCs w:val="28"/>
        </w:rPr>
      </w:pPr>
      <w:r w:rsidRPr="00BE2861">
        <w:rPr>
          <w:sz w:val="28"/>
          <w:szCs w:val="28"/>
        </w:rPr>
        <w:t xml:space="preserve">регионального значения </w:t>
      </w:r>
    </w:p>
    <w:p w:rsidR="00BE2861" w:rsidRPr="00BE2861" w:rsidRDefault="00BE2861" w:rsidP="00BE2861">
      <w:pPr>
        <w:ind w:left="4536"/>
        <w:jc w:val="center"/>
        <w:rPr>
          <w:sz w:val="28"/>
          <w:szCs w:val="28"/>
        </w:rPr>
      </w:pPr>
      <w:r w:rsidRPr="00BE2861">
        <w:rPr>
          <w:sz w:val="28"/>
          <w:szCs w:val="28"/>
        </w:rPr>
        <w:t>«Торфяное болото «</w:t>
      </w:r>
      <w:proofErr w:type="spellStart"/>
      <w:r w:rsidRPr="00BE2861">
        <w:rPr>
          <w:sz w:val="28"/>
          <w:szCs w:val="28"/>
        </w:rPr>
        <w:t>Черпашур-Латыринское</w:t>
      </w:r>
      <w:proofErr w:type="spellEnd"/>
      <w:r w:rsidRPr="00BE2861">
        <w:rPr>
          <w:sz w:val="28"/>
          <w:szCs w:val="28"/>
        </w:rPr>
        <w:t>»</w:t>
      </w:r>
    </w:p>
    <w:p w:rsidR="00BE2861" w:rsidRPr="00BE2861" w:rsidRDefault="00BE2861" w:rsidP="00BE2861">
      <w:pPr>
        <w:ind w:firstLine="5040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b/>
          <w:sz w:val="28"/>
          <w:szCs w:val="28"/>
        </w:rPr>
      </w:pPr>
      <w:r w:rsidRPr="00BE2861">
        <w:rPr>
          <w:b/>
          <w:sz w:val="28"/>
          <w:szCs w:val="28"/>
        </w:rPr>
        <w:t xml:space="preserve">ГРАНИЦЫ </w:t>
      </w:r>
    </w:p>
    <w:p w:rsidR="00BE2861" w:rsidRPr="00BE2861" w:rsidRDefault="00BE2861" w:rsidP="00BE2861">
      <w:pPr>
        <w:jc w:val="center"/>
        <w:rPr>
          <w:b/>
          <w:sz w:val="28"/>
          <w:szCs w:val="28"/>
        </w:rPr>
      </w:pPr>
      <w:r w:rsidRPr="00BE2861">
        <w:rPr>
          <w:b/>
          <w:sz w:val="28"/>
          <w:szCs w:val="28"/>
        </w:rPr>
        <w:t xml:space="preserve">памятника природы регионального значения 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b/>
          <w:sz w:val="28"/>
          <w:szCs w:val="28"/>
        </w:rPr>
        <w:t>«Торфяное болото «</w:t>
      </w:r>
      <w:proofErr w:type="spellStart"/>
      <w:r w:rsidRPr="00BE2861">
        <w:rPr>
          <w:b/>
          <w:sz w:val="28"/>
          <w:szCs w:val="28"/>
        </w:rPr>
        <w:t>Черпашур-Латыринское</w:t>
      </w:r>
      <w:proofErr w:type="spellEnd"/>
      <w:r w:rsidRPr="00BE2861">
        <w:rPr>
          <w:b/>
          <w:sz w:val="28"/>
          <w:szCs w:val="28"/>
        </w:rPr>
        <w:t>»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sz w:val="28"/>
          <w:szCs w:val="28"/>
        </w:rPr>
        <w:t xml:space="preserve">1. Перечень </w:t>
      </w:r>
      <w:proofErr w:type="gramStart"/>
      <w:r w:rsidRPr="00BE2861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BE2861">
        <w:rPr>
          <w:sz w:val="28"/>
          <w:szCs w:val="28"/>
        </w:rPr>
        <w:t xml:space="preserve"> 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sz w:val="28"/>
          <w:szCs w:val="28"/>
        </w:rPr>
        <w:t>регионального значения «Торфяное болото «</w:t>
      </w:r>
      <w:proofErr w:type="spellStart"/>
      <w:r w:rsidRPr="00BE2861">
        <w:rPr>
          <w:sz w:val="28"/>
          <w:szCs w:val="28"/>
        </w:rPr>
        <w:t>Черпашур-Латыринское</w:t>
      </w:r>
      <w:proofErr w:type="spellEnd"/>
      <w:r w:rsidRPr="00BE2861">
        <w:rPr>
          <w:sz w:val="28"/>
          <w:szCs w:val="28"/>
        </w:rPr>
        <w:t>»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BE2861" w:rsidRPr="00BE2861" w:rsidTr="009C53FA">
        <w:trPr>
          <w:trHeight w:val="39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E2861" w:rsidRPr="00BE2861" w:rsidRDefault="00BE2861" w:rsidP="00BE2861">
            <w:pPr>
              <w:jc w:val="center"/>
              <w:rPr>
                <w:sz w:val="28"/>
                <w:szCs w:val="28"/>
              </w:rPr>
            </w:pPr>
            <w:r w:rsidRPr="00BE2861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BE2861" w:rsidRPr="00BE2861" w:rsidRDefault="00BE2861" w:rsidP="00BE2861">
            <w:pPr>
              <w:jc w:val="center"/>
              <w:rPr>
                <w:sz w:val="28"/>
                <w:szCs w:val="28"/>
              </w:rPr>
            </w:pPr>
            <w:r w:rsidRPr="00BE2861">
              <w:rPr>
                <w:sz w:val="28"/>
                <w:szCs w:val="28"/>
              </w:rPr>
              <w:t>Координаты (МСК-18), метры</w:t>
            </w:r>
          </w:p>
        </w:tc>
      </w:tr>
      <w:tr w:rsidR="00BE2861" w:rsidRPr="00BE2861" w:rsidTr="009C53FA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E2861" w:rsidRPr="00BE2861" w:rsidRDefault="00BE2861" w:rsidP="00BE2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BE2861" w:rsidRPr="00BE2861" w:rsidRDefault="00BE2861" w:rsidP="00BE2861">
            <w:pPr>
              <w:jc w:val="center"/>
              <w:rPr>
                <w:sz w:val="28"/>
                <w:szCs w:val="28"/>
                <w:lang w:val="en-US"/>
              </w:rPr>
            </w:pPr>
            <w:r w:rsidRPr="00BE286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E2861" w:rsidRPr="00BE2861" w:rsidRDefault="00BE2861" w:rsidP="00BE2861">
            <w:pPr>
              <w:jc w:val="center"/>
              <w:rPr>
                <w:sz w:val="28"/>
                <w:szCs w:val="28"/>
                <w:lang w:val="en-US"/>
              </w:rPr>
            </w:pPr>
            <w:r w:rsidRPr="00BE2861">
              <w:rPr>
                <w:sz w:val="28"/>
                <w:szCs w:val="28"/>
                <w:lang w:val="en-US"/>
              </w:rPr>
              <w:t>Y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464949,32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2137459,64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464652,99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2137719,71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464397,74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2138365,80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464336,56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2138393,68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464217,99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2138333,40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464149,09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2138354,60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464055,69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2138340,69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463965,60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2138373,81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463819,86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2138666,61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463746,33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2138722,92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463694,00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2138894,49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463248,83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2138919,66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463115,68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2138982,59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463038,84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2138966,69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462910,98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2139036,25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462386,33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2139527,79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461869,62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2139758,32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461415,85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2139834,50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461347,62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2139917,30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461185,98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2139972,95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461074,69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2139967,65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460995,20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2140014,02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460980,62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2140106,76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461121,71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2140248,23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461221,09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2140386,97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461345,63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2140445,27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461443,67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2140519,46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461498,88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2140584,38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461581,46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2140604,26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461523,16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2140638,70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461568,21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2140723,50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461561,58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2140816,24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461499,31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2140816,24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461480,77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2140938,13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461438,37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2140969,93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461364,18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2140932,83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461313,83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2140956,68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461309,86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2140923,55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461194,59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2140901,03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461166,77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2140911,63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461181,34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2141001,73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461144,25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2141020,27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461115,10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2141012,32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461101,85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2140958,00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461070,05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2140950,05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461040,90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2140961,98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461042,23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2140999,07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460884,57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2141073,27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460810,38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2141083,87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460909,74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2140481,04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460558,65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2140416,12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460497,70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2140500,92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460495,05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2140691,70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460458,53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2140712,00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460379,90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2140696,05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460358,25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2140732,52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460384,46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2140820,25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460376,48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2140873,81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460324,14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2140878,51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460275,12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2140943,43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460276,45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2141061,34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460179,35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2141370,63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460199,86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2141417,35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459823,33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2141347,52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459855,13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2141464,11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459669,65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2141633,69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459513,31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2141572,75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459476,21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2141519,75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459412,62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2141578,05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459384,80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2141582,02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459300,00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2141335,59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459317,90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2141250,98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459220,51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2141234,90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459182,30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2141163,24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459342,40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2140991,13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459359,62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2140875,86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459294,70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2140715,55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459215,34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2140693,77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459047,84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2140696,05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458826,78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2140652,75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458639,90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2140599,20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458553,30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2140627,68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458510,37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2140734,10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458205,65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2140667,85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458190,95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2140580,97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458237,44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2140540,66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458335,48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2140524,76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458444,13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2140532,71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458497,12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2140572,46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458536,87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2140556,56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458576,61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2140461,17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458614,83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2140412,32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458605,76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2140360,48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458788,60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2140275,68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458840,27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2140006,73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459044,30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2140054,43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459235,08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2140168,37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459399,37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2140202,82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459441,77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2140147,17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459533,26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2139946,27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459639,23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2139884,74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459648,45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2139823,90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459575,42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2139745,72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459659,05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2139715,26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459622,14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2139669,37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459552,39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2139689,42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459556,05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2139654,56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459533,84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2139641,73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459533,26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2139616,96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459589,49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2139572,83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459636,96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2139555,43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459661,03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2139503,94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459717,86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2139491,61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459727,28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2139517,19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459751,13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2139527,79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459865,99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2139510,98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459883,62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2139564,88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459918,41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2139563,40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459912,76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2139490,69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460060,85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2139536,05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460085,00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2139556,93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460201,59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2139620,53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460251,93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2139623,18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460259,88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2139654,98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460403,83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2139724,07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460434,77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2139710,62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460450,67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2139670,87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460380,45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2139572,83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460392,37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2139558,26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460531,48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2139615,23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460614,95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2139594,03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460697,10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2139546,34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461062,76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2139618,54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461091,92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2139468,83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461341,66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2139424,45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461592,72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2139420,47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462211,44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2139150,19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462412,83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2138930,26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462443,30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2138934,90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462456,55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2138868,65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462626,13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2138765,97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462706,95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2138691,78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462807,01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2138639,28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462942,78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2138526,17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463076,60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2138558,63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463148,14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2138521,53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463398,54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2138512,92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463408,81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2138484,10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463502,88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2138409,91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463699,23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2138045,60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464019,58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2137930,30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464126,90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2137946,20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464263,36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2137905,13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464306,58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2137931,66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464385,25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2137777,94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464462,10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2137707,72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464572,06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2137633,53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464866,52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2137456,99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464920,84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2137433,14</w:t>
            </w:r>
          </w:p>
        </w:tc>
      </w:tr>
      <w:tr w:rsidR="00BE2861" w:rsidRPr="00BE2861" w:rsidTr="009C53FA">
        <w:trPr>
          <w:jc w:val="center"/>
        </w:trPr>
        <w:tc>
          <w:tcPr>
            <w:tcW w:w="1980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464949,32</w:t>
            </w:r>
          </w:p>
        </w:tc>
        <w:tc>
          <w:tcPr>
            <w:tcW w:w="3372" w:type="dxa"/>
            <w:shd w:val="clear" w:color="auto" w:fill="auto"/>
          </w:tcPr>
          <w:p w:rsidR="00BE2861" w:rsidRPr="00BE2861" w:rsidRDefault="00BE2861" w:rsidP="00BE2861">
            <w:pPr>
              <w:jc w:val="center"/>
              <w:rPr>
                <w:color w:val="000000"/>
                <w:sz w:val="28"/>
                <w:szCs w:val="28"/>
              </w:rPr>
            </w:pPr>
            <w:r w:rsidRPr="00BE2861">
              <w:rPr>
                <w:color w:val="000000"/>
                <w:sz w:val="28"/>
                <w:szCs w:val="28"/>
              </w:rPr>
              <w:t>2137459,64</w:t>
            </w:r>
          </w:p>
        </w:tc>
      </w:tr>
    </w:tbl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  <w:r w:rsidRPr="00BE2861">
        <w:rPr>
          <w:sz w:val="28"/>
          <w:szCs w:val="28"/>
        </w:rPr>
        <w:t>«Торфяное болото «</w:t>
      </w:r>
      <w:proofErr w:type="spellStart"/>
      <w:r w:rsidRPr="00BE2861">
        <w:rPr>
          <w:sz w:val="28"/>
          <w:szCs w:val="28"/>
        </w:rPr>
        <w:t>Черпашур-Латыринское</w:t>
      </w:r>
      <w:proofErr w:type="spellEnd"/>
      <w:r w:rsidRPr="00BE2861">
        <w:rPr>
          <w:sz w:val="28"/>
          <w:szCs w:val="28"/>
        </w:rPr>
        <w:t>»</w:t>
      </w: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</w:pPr>
      <w:r>
        <w:rPr>
          <w:noProof/>
        </w:rPr>
        <w:drawing>
          <wp:inline distT="0" distB="0" distL="0" distR="0">
            <wp:extent cx="5810250" cy="4572000"/>
            <wp:effectExtent l="19050" t="19050" r="19050" b="19050"/>
            <wp:docPr id="10" name="Рисунок 10" descr="черпаш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пашур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7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jc w:val="center"/>
        <w:rPr>
          <w:sz w:val="28"/>
          <w:szCs w:val="28"/>
        </w:rPr>
      </w:pPr>
    </w:p>
    <w:p w:rsidR="00BE2861" w:rsidRPr="00BE2861" w:rsidRDefault="00BE2861" w:rsidP="00BE2861">
      <w:pPr>
        <w:jc w:val="center"/>
      </w:pPr>
      <w:r>
        <w:rPr>
          <w:noProof/>
        </w:rPr>
        <w:lastRenderedPageBreak/>
        <w:drawing>
          <wp:inline distT="0" distB="0" distL="0" distR="0">
            <wp:extent cx="5553075" cy="4476750"/>
            <wp:effectExtent l="19050" t="19050" r="28575" b="19050"/>
            <wp:docPr id="9" name="Рисунок 9" descr="черпашу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пашур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76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jc w:val="center"/>
      </w:pPr>
    </w:p>
    <w:p w:rsidR="00BE2861" w:rsidRPr="00BE2861" w:rsidRDefault="00BE2861" w:rsidP="00BE2861">
      <w:pPr>
        <w:jc w:val="center"/>
      </w:pPr>
      <w:r>
        <w:rPr>
          <w:noProof/>
        </w:rPr>
        <w:drawing>
          <wp:inline distT="0" distB="0" distL="0" distR="0">
            <wp:extent cx="5581650" cy="3933825"/>
            <wp:effectExtent l="19050" t="19050" r="19050" b="28575"/>
            <wp:docPr id="8" name="Рисунок 8" descr="черпашу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пашур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33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jc w:val="center"/>
      </w:pPr>
    </w:p>
    <w:p w:rsidR="00BE2861" w:rsidRPr="00BE2861" w:rsidRDefault="00BE2861" w:rsidP="00BE2861">
      <w:pPr>
        <w:jc w:val="center"/>
      </w:pPr>
    </w:p>
    <w:p w:rsidR="00BE2861" w:rsidRPr="00BE2861" w:rsidRDefault="00BE2861" w:rsidP="00BE2861">
      <w:pPr>
        <w:jc w:val="center"/>
      </w:pPr>
    </w:p>
    <w:p w:rsidR="00BE2861" w:rsidRPr="00BE2861" w:rsidRDefault="00BE2861" w:rsidP="00BE2861">
      <w:pPr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410200" cy="4238625"/>
            <wp:effectExtent l="19050" t="19050" r="19050" b="28575"/>
            <wp:docPr id="7" name="Рисунок 7" descr="черпашу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пашур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38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5429250" cy="4581525"/>
            <wp:effectExtent l="19050" t="19050" r="19050" b="28575"/>
            <wp:docPr id="6" name="Рисунок 6" descr="черпашу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пашур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581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562600" cy="4238625"/>
            <wp:effectExtent l="19050" t="19050" r="19050" b="28575"/>
            <wp:docPr id="5" name="Рисунок 5" descr="черпашур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пашур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38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5553075" cy="4124325"/>
            <wp:effectExtent l="19050" t="19050" r="28575" b="28575"/>
            <wp:docPr id="4" name="Рисунок 4" descr="черпашур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пашур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24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5886450" cy="4391025"/>
            <wp:effectExtent l="19050" t="19050" r="19050" b="28575"/>
            <wp:docPr id="3" name="Рисунок 3" descr="черпашур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рпашур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9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5886450" cy="3829050"/>
            <wp:effectExtent l="19050" t="19050" r="19050" b="19050"/>
            <wp:docPr id="2" name="Рисунок 2" descr="черпашур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рпашур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29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  <w:rPr>
          <w:sz w:val="28"/>
          <w:szCs w:val="28"/>
        </w:rPr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  <w:rPr>
          <w:sz w:val="28"/>
          <w:szCs w:val="28"/>
        </w:rPr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772150" cy="3990975"/>
            <wp:effectExtent l="19050" t="19050" r="19050" b="28575"/>
            <wp:docPr id="1" name="Рисунок 1" descr="черпашур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пашур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90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</w:pPr>
    </w:p>
    <w:p w:rsidR="00BE2861" w:rsidRPr="00BE2861" w:rsidRDefault="00BE2861" w:rsidP="00BE2861">
      <w:pPr>
        <w:tabs>
          <w:tab w:val="left" w:pos="284"/>
          <w:tab w:val="left" w:pos="907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109855</wp:posOffset>
                </wp:positionV>
                <wp:extent cx="352425" cy="0"/>
                <wp:effectExtent l="7620" t="9525" r="1143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09.8pt;margin-top:8.6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RDTwIAAFUEAAAOAAAAZHJzL2Uyb0RvYy54bWysVEtu2zAQ3RfoHQjuHUmOnDpC5KCQ7G7S&#10;NkDSA9AkZRGVSIJkLBtFgTQXyBF6hW666Ac5g3yjDulPm3ZTFNWCIjUzb+bNPOrsfNU2aMmNFUrm&#10;ODmKMeKSKibkIsdvrmeDMUbWEclIoyTP8ZpbfD55+uSs0xkfqlo1jBsEINJmnc5x7ZzOosjSmrfE&#10;HinNJRgrZVri4GgWETOkA/S2iYZxfBJ1yjBtFOXWwtdya8STgF9VnLrXVWW5Q02OoTYXVhPWuV+j&#10;yRnJFoboWtBdGeQfqmiJkJD0AFUSR9CNEX9AtYIaZVXljqhqI1VVgvLAAdgk8W9srmqieeACzbH6&#10;0Cb7/2Dpq+WlQYLB7BKMJGlhRv3Hze3mvv/ef9rco82H/gGWzd3mtv/cf+u/9g/9FwTO0LlO2wwA&#10;CnlpPHe6klf6QtG3FklV1EQueGBwvdaAGiKiRyH+YDXkn3cvFQMfcuNUaOOqMq2HhAahVZjW+jAt&#10;vnKIwsfj0TAdjjCie1NEsn2cNta94KpFfpNj6wwRi9oVSkqQhDJJyEKWF9YBDwjcB/ikUs1E0wRl&#10;NBJ1OT4dQR5vsaoRzBvDwSzmRWPQkoC2ZrMYHt8UAHvkZtSNZAGs5oRNd3tHRLPdg38jPR7wgnJ2&#10;u6143p3Gp9PxdJwO0uHJdJDGZTl4PivSwckseTYqj8uiKJP3vrQkzWrBGJe+ur2Qk/TvhLK7UlsJ&#10;HqR8aEP0GD1QhGL371B0GKyf5VYVc8XWl8Z3w88YtBucd/fMX45fz8Hr599g8gMAAP//AwBQSwME&#10;FAAGAAgAAAAhANKkSTDfAAAACQEAAA8AAABkcnMvZG93bnJldi54bWxMj8FOwzAMhu9IvENkJG4s&#10;bYENStMJDTEOHGBdEVevMW1Fk5Qm3QpPjxEHONr/p9+fs+VkOrGnwbfOKohnEQiyldOtrRWU2/uz&#10;KxA+oNXYOUsKPsnDMj8+yjDV7mA3tC9CLbjE+hQVNCH0qZS+asign7meLGdvbjAYeBxqqQc8cLnp&#10;ZBJFc2mwtXyhwZ5WDVXvxWgUfD3K4m7Uz6uPh5eLV1xP5dPalEqdnky3NyACTeEPhh99VoecnXZu&#10;tNqLTkESX88Z5WBxDoKBZHEZg9j9LmSeyf8f5N8AAAD//wMAUEsBAi0AFAAGAAgAAAAhALaDOJL+&#10;AAAA4QEAABMAAAAAAAAAAAAAAAAAAAAAAFtDb250ZW50X1R5cGVzXS54bWxQSwECLQAUAAYACAAA&#10;ACEAOP0h/9YAAACUAQAACwAAAAAAAAAAAAAAAAAvAQAAX3JlbHMvLnJlbHNQSwECLQAUAAYACAAA&#10;ACEAlqGUQ08CAABVBAAADgAAAAAAAAAAAAAAAAAuAgAAZHJzL2Uyb0RvYy54bWxQSwECLQAUAAYA&#10;CAAAACEA0qRJMN8AAAAJAQAADwAAAAAAAAAAAAAAAACpBAAAZHJzL2Rvd25yZXYueG1sUEsFBgAA&#10;AAAEAAQA8wAAALUFAAAAAA==&#10;" strokecolor="red"/>
            </w:pict>
          </mc:Fallback>
        </mc:AlternateContent>
      </w:r>
      <w:r w:rsidRPr="00BE2861">
        <w:rPr>
          <w:sz w:val="28"/>
          <w:szCs w:val="28"/>
        </w:rPr>
        <w:t>граница памятника природы</w:t>
      </w:r>
    </w:p>
    <w:p w:rsidR="00BE2861" w:rsidRPr="00833231" w:rsidRDefault="00BE2861" w:rsidP="00BE2861">
      <w:pPr>
        <w:pStyle w:val="ConsPlusNormal"/>
        <w:ind w:firstLine="0"/>
        <w:jc w:val="center"/>
        <w:rPr>
          <w:sz w:val="22"/>
          <w:szCs w:val="22"/>
        </w:rPr>
      </w:pPr>
      <w:r w:rsidRPr="00BE2861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BE2861" w:rsidRPr="00833231" w:rsidSect="00407B53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32" w:rsidRDefault="00B02E32">
      <w:r>
        <w:separator/>
      </w:r>
    </w:p>
  </w:endnote>
  <w:endnote w:type="continuationSeparator" w:id="0">
    <w:p w:rsidR="00B02E32" w:rsidRDefault="00B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61" w:rsidRDefault="00BE2861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861" w:rsidRDefault="00BE2861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61" w:rsidRDefault="00BE2861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32" w:rsidRDefault="00B02E32">
      <w:r>
        <w:separator/>
      </w:r>
    </w:p>
  </w:footnote>
  <w:footnote w:type="continuationSeparator" w:id="0">
    <w:p w:rsidR="00B02E32" w:rsidRDefault="00B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61" w:rsidRDefault="00BE2861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861" w:rsidRDefault="00BE28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61" w:rsidRPr="00DD3D86" w:rsidRDefault="00BE2861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3</w:t>
    </w:r>
    <w:r w:rsidRPr="00DD3D86">
      <w:rPr>
        <w:rStyle w:val="aa"/>
        <w:sz w:val="28"/>
        <w:szCs w:val="28"/>
      </w:rPr>
      <w:fldChar w:fldCharType="end"/>
    </w:r>
  </w:p>
  <w:p w:rsidR="00BE2861" w:rsidRDefault="00BE286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861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0DC4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E2854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084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2D77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2E32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D5179"/>
    <w:rsid w:val="00BE2861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124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B7E37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36C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2BC3"/>
    <w:rsid w:val="00FA5736"/>
    <w:rsid w:val="00FA577B"/>
    <w:rsid w:val="00FA7951"/>
    <w:rsid w:val="00FB0FA9"/>
    <w:rsid w:val="00FB4CBE"/>
    <w:rsid w:val="00FC1129"/>
    <w:rsid w:val="00FC1444"/>
    <w:rsid w:val="00FC4B13"/>
    <w:rsid w:val="00FC59A0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BE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BE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5D92-2CB2-4835-980D-64C88CD5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15822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22</cp:revision>
  <cp:lastPrinted>2014-11-05T06:57:00Z</cp:lastPrinted>
  <dcterms:created xsi:type="dcterms:W3CDTF">2017-05-31T12:32:00Z</dcterms:created>
  <dcterms:modified xsi:type="dcterms:W3CDTF">2019-05-17T11:26:00Z</dcterms:modified>
</cp:coreProperties>
</file>