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3B" w:rsidRDefault="00DD37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373B" w:rsidRDefault="00DD373B">
      <w:pPr>
        <w:pStyle w:val="ConsPlusNormal"/>
        <w:jc w:val="both"/>
        <w:outlineLvl w:val="0"/>
      </w:pPr>
    </w:p>
    <w:p w:rsidR="00DD373B" w:rsidRDefault="00DD373B">
      <w:pPr>
        <w:pStyle w:val="ConsPlusNormal"/>
        <w:jc w:val="both"/>
        <w:outlineLvl w:val="0"/>
      </w:pPr>
      <w:r>
        <w:t>Зарегистрировано в Управлении Минюста России по УР 24 апреля 2017 г. N RU18000201700250</w:t>
      </w:r>
    </w:p>
    <w:p w:rsidR="00DD373B" w:rsidRDefault="00DD3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Title"/>
        <w:jc w:val="center"/>
      </w:pPr>
      <w:r>
        <w:t>МИНИСТЕРСТВО ПРИРОДНЫХ РЕСУРСОВ И ОХРАНЫ ОКРУЖАЮЩЕЙ СРЕДЫ</w:t>
      </w:r>
    </w:p>
    <w:p w:rsidR="00DD373B" w:rsidRDefault="00DD373B">
      <w:pPr>
        <w:pStyle w:val="ConsPlusTitle"/>
        <w:jc w:val="center"/>
      </w:pPr>
      <w:r>
        <w:t>УДМУРТСКОЙ РЕСПУБЛИКИ</w:t>
      </w:r>
    </w:p>
    <w:p w:rsidR="00DD373B" w:rsidRDefault="00DD373B">
      <w:pPr>
        <w:pStyle w:val="ConsPlusTitle"/>
        <w:jc w:val="center"/>
      </w:pPr>
    </w:p>
    <w:p w:rsidR="00DD373B" w:rsidRDefault="00DD373B">
      <w:pPr>
        <w:pStyle w:val="ConsPlusTitle"/>
        <w:jc w:val="center"/>
      </w:pPr>
      <w:r>
        <w:t>ПРИКАЗ</w:t>
      </w:r>
    </w:p>
    <w:p w:rsidR="00DD373B" w:rsidRDefault="00DD373B">
      <w:pPr>
        <w:pStyle w:val="ConsPlusTitle"/>
        <w:jc w:val="center"/>
      </w:pPr>
      <w:r>
        <w:t>от 14 апреля 2017 г. N 65</w:t>
      </w:r>
    </w:p>
    <w:p w:rsidR="00DD373B" w:rsidRDefault="00DD373B">
      <w:pPr>
        <w:pStyle w:val="ConsPlusTitle"/>
        <w:jc w:val="center"/>
      </w:pPr>
    </w:p>
    <w:p w:rsidR="00DD373B" w:rsidRDefault="00DD373B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DD373B" w:rsidRDefault="00DD373B">
      <w:pPr>
        <w:pStyle w:val="ConsPlusTitle"/>
        <w:jc w:val="center"/>
      </w:pPr>
      <w:r>
        <w:t>ПРИРОДНЫХ РЕСУРСОВ И ОХРАНЫ ОКРУЖАЮЩЕЙ СРЕДЫ</w:t>
      </w:r>
    </w:p>
    <w:p w:rsidR="00DD373B" w:rsidRDefault="00DD373B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DD373B" w:rsidRDefault="00DD373B">
      <w:pPr>
        <w:pStyle w:val="ConsPlusTitle"/>
        <w:jc w:val="center"/>
      </w:pPr>
      <w:r>
        <w:t>УСЛУГИ "СОГЛАСОВАНИЕ РАСЧЕТА ВЕРОЯТНОГО ВРЕДА,</w:t>
      </w:r>
    </w:p>
    <w:p w:rsidR="00DD373B" w:rsidRDefault="00DD373B">
      <w:pPr>
        <w:pStyle w:val="ConsPlusTitle"/>
        <w:jc w:val="center"/>
      </w:pPr>
      <w:r>
        <w:t>КОТОРЫЙ МОЖЕТ БЫТЬ ПРИЧИНЕН ЖИЗНИ, ЗДОРОВЬЮ ФИЗИЧЕСКИХ</w:t>
      </w:r>
    </w:p>
    <w:p w:rsidR="00DD373B" w:rsidRDefault="00DD373B">
      <w:pPr>
        <w:pStyle w:val="ConsPlusTitle"/>
        <w:jc w:val="center"/>
      </w:pPr>
      <w:r>
        <w:t>ЛИЦ, ИМУЩЕСТВУ ФИЗИЧЕСКИХ И ЮРИДИЧЕСКИХ ЛИЦ</w:t>
      </w:r>
    </w:p>
    <w:p w:rsidR="00DD373B" w:rsidRDefault="00DD373B">
      <w:pPr>
        <w:pStyle w:val="ConsPlusTitle"/>
        <w:jc w:val="center"/>
      </w:pPr>
      <w:r>
        <w:t>В РЕЗУЛЬТАТЕ АВАРИИ ГИДРОТЕХНИЧЕСКОГО СООРУЖЕНИЯ"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представления государственных и муниципальных услуг"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3 мая 2011 года N 132 "О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государственного контроля (надзора) в Удмуртской Республике" приказываю: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Министерства природных ресурсов и охраны окружающей среды Удмуртской Республики по предоставлению государственной услуги "Согласование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right"/>
      </w:pPr>
      <w:r>
        <w:t>И.о. министра</w:t>
      </w:r>
    </w:p>
    <w:p w:rsidR="00DD373B" w:rsidRDefault="00DD373B">
      <w:pPr>
        <w:pStyle w:val="ConsPlusNormal"/>
        <w:jc w:val="right"/>
      </w:pPr>
      <w:r>
        <w:t>А.В.НЕСТЕРОВ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right"/>
        <w:outlineLvl w:val="0"/>
      </w:pPr>
      <w:r>
        <w:t>Утвержден</w:t>
      </w:r>
    </w:p>
    <w:p w:rsidR="00DD373B" w:rsidRDefault="00DD373B">
      <w:pPr>
        <w:pStyle w:val="ConsPlusNormal"/>
        <w:jc w:val="right"/>
      </w:pPr>
      <w:r>
        <w:t>приказом</w:t>
      </w:r>
    </w:p>
    <w:p w:rsidR="00DD373B" w:rsidRDefault="00DD373B">
      <w:pPr>
        <w:pStyle w:val="ConsPlusNormal"/>
        <w:jc w:val="right"/>
      </w:pPr>
      <w:r>
        <w:t>Министерства природных ресурсов</w:t>
      </w:r>
    </w:p>
    <w:p w:rsidR="00DD373B" w:rsidRDefault="00DD373B">
      <w:pPr>
        <w:pStyle w:val="ConsPlusNormal"/>
        <w:jc w:val="right"/>
      </w:pPr>
      <w:r>
        <w:t>и охраны окружающей среды</w:t>
      </w:r>
    </w:p>
    <w:p w:rsidR="00DD373B" w:rsidRDefault="00DD373B">
      <w:pPr>
        <w:pStyle w:val="ConsPlusNormal"/>
        <w:jc w:val="right"/>
      </w:pPr>
      <w:r>
        <w:t>Удмуртской Республики</w:t>
      </w:r>
    </w:p>
    <w:p w:rsidR="00DD373B" w:rsidRDefault="00DD373B">
      <w:pPr>
        <w:pStyle w:val="ConsPlusNormal"/>
        <w:jc w:val="right"/>
      </w:pPr>
      <w:r>
        <w:t>от 14 апреля 2017 г. N 65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DD373B" w:rsidRDefault="00DD373B">
      <w:pPr>
        <w:pStyle w:val="ConsPlusTitle"/>
        <w:jc w:val="center"/>
      </w:pPr>
      <w:r>
        <w:t>МИНИСТЕРСТВА ПРИРОДНЫХ РЕСУРСОВ И ОХРАНЫ ОКРУЖАЮЩЕЙ СРЕДЫ</w:t>
      </w:r>
    </w:p>
    <w:p w:rsidR="00DD373B" w:rsidRDefault="00DD373B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DD373B" w:rsidRDefault="00DD373B">
      <w:pPr>
        <w:pStyle w:val="ConsPlusTitle"/>
        <w:jc w:val="center"/>
      </w:pPr>
      <w:r>
        <w:t>УСЛУГИ "СОГЛАСОВАНИЕ РАСЧЕТА ВЕРОЯТНОГО ВРЕДА, КОТОРЫЙ</w:t>
      </w:r>
    </w:p>
    <w:p w:rsidR="00DD373B" w:rsidRDefault="00DD373B">
      <w:pPr>
        <w:pStyle w:val="ConsPlusTitle"/>
        <w:jc w:val="center"/>
      </w:pPr>
      <w:r>
        <w:t>МОЖЕТ БЫТЬ ПРИЧИНЕН ЖИЗНИ, ЗДОРОВЬЮ ФИЗИЧЕСКИХ ЛИЦ,</w:t>
      </w:r>
    </w:p>
    <w:p w:rsidR="00DD373B" w:rsidRDefault="00DD373B">
      <w:pPr>
        <w:pStyle w:val="ConsPlusTitle"/>
        <w:jc w:val="center"/>
      </w:pPr>
      <w:r>
        <w:t>ИМУЩЕСТВУ ФИЗИЧЕСКИХ И ЮРИДИЧЕСКИХ ЛИЦ В РЕЗУЛЬТАТЕ</w:t>
      </w:r>
    </w:p>
    <w:p w:rsidR="00DD373B" w:rsidRDefault="00DD373B">
      <w:pPr>
        <w:pStyle w:val="ConsPlusTitle"/>
        <w:jc w:val="center"/>
      </w:pPr>
      <w:r>
        <w:t>АВАРИИ ГИДРОТЕХНИЧЕСКОГО СООРУЖЕНИЯ"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1"/>
      </w:pPr>
      <w:r>
        <w:t>I. Общие положения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1. Административный регламент Министерства природных ресурсов и охраны окружающей среды Удмуртской Республики по предоставлению государственной услуги "Согласование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Удмуртской Республики в результате аварии гидротехнического сооружения" (далее соответственно - Административный регламент, государственная услуга) определяет порядок, сроки и последовательность действий (далее - административные процедуры) при предоставлении государственной услуги, направлен на повышение информированности получателей государственной услуги.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Описание заявителей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2. Заявителем может быть собственник гидротехнического сооружения (далее - ГТС) или эксплуатирующая организация либо их уполномоченные в соответствии с законодательством Российской Федерации представители (далее - заявитель).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Порядок информирования о предоставлении</w:t>
      </w:r>
    </w:p>
    <w:p w:rsidR="00DD373B" w:rsidRDefault="00DD373B">
      <w:pPr>
        <w:pStyle w:val="ConsPlusNormal"/>
        <w:jc w:val="center"/>
      </w:pPr>
      <w:r>
        <w:t>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3. Место нахождения Министерства природных ресурсов и охраны окружающей среды Удмуртской Республики (далее - Минприроды УР): 426051, г. Ижевск, ул. Максима Горького, 73.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4. График работы Минприроды УР: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понедельник - четверг - с 8.30 ч. до 17.30 ч.;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пятница и в предпраздничные дни - с 8.30 ч. до 16.30 ч.;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суббота, воскресенье - выходные дни;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обед - с 12.00 ч. до 12.48 ч.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1" w:name="P62"/>
      <w:bookmarkEnd w:id="1"/>
      <w:r>
        <w:t>5. Справочные телефоны: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Приемная: (3412)90-10-62, факс (83412)78-65-92.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Минприроды УР, предоставляющее государственную услугу - отдел планирования и реализации проектов строительства и ремонта гидротехнических сооружений Минприроды УР (далее - отдел ГТС): (3412)51-03-46.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Региональный центр телефонного обслуживания населения в Удмуртской Республике: (3412)60-00-00.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6. Адрес официального сайта Минприроды УР, на котором размещается информация о предоставлении государственной услуги: www.minpriroda-udm.ru.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7. Адрес электронной почты Минприроды УР: mpr@minpriroda-udm.ru.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8. Сведения о месте нахождения и графике работы Минприроды УР, почтовом и электронном адресах, контактных телефонах также размещены в: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федеральной государственной информационной системе "Единый портал государственных </w:t>
      </w:r>
      <w:r>
        <w:lastRenderedPageBreak/>
        <w:t>и муниципальных услуг (функций)" (www.gosuslugi.ru);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государственной информационной системе Удмуртской Республики "Портал государственных и муниципальных услуг (функций)" (www.uslugi.udmurt.ru, услуги.удмуртия.рф).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9. Порядок получения информации заявителями по вопросам предоставления государственной услуги: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при личном обращении в Минприроды УР;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при обращении по телефону;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 письменном виде по почте;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путем электронного информирования по электронной почте;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при обращении в многофункциональные центры предоставления государственных и муниципальных услуг, действующие на территории Удмуртской Республики (далее - МФЦ);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посредством обращения в региональный центр телефонного обслуживания населения в Удмуртской Республике по телефону (3412)60-00-00.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10. Порядок, форма и место размещения информации по вопросам предоставления государственной услуги: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на официальном сайте Минприроды УР;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 государственной информационной системе Удмуртской Республики "Портал государственных и муниципальных услуг (функций)" (www.uslugi.udmurt.ru, услуги.удмуртия.рф);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государственной услуги.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11. На информационном стенде и официальном сайте Минприроды УР размещается следующая информация: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полное наименование и полный почтовый адрес Минприроды УР;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номер телефона отдела ГТС, ответственного за предоставление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график работы Минприроды УР;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выдержки из законодательных и иных нормативных правовых актов;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краткое описание порядка предоставления государственной услуги.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12. Для получения информации по вопросам предоставления государственной услуги при личном обращении в Минприроды УР заявитель обращается непосредственно к должностному лицу отдела ГТС.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lastRenderedPageBreak/>
        <w:t>13. Должностное лицо отдела ГТС при личном приеме принимает все необходимые меры для дачи полного и оперативного ответа на поставленные вопросы, в том числе с привлечением других специалистов. Для подготовки необходимых документов заявителю выдается раздаточный материал. Время ожидания заявителя при личном приеме не может превышать 15 минут.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14. Личный прием каждого заявителя осуществляется не более 10 минут.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должностное лицо отдела ГТС предлагает заявителю обратиться за необходимой информацией в письменном виде либо назначить другое удобное для заявителя время для устного информирования.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15. Информирование по телефону, указанному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регламента, осуществляется должностным лицом отдела ГТС в соответствии с графиком работы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При ответе на телефонный звонок должностное лицо отдела ГТС, осуществляющее информирование, сняв трубку, называет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разговора должностное лицо отдела ГТС, осуществляющее информирование, кратко подводит итоги и перечисляет меры, которые надо принять (кто именно, когда и что должен сделать).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16. Должностное лицо отдела ГТС, осуществляющее информирование (по телефону или лично), корректно и внимательно относиться к заявителю, не унижая его чести и достоинства. Информирование должно проводиться без больших пауз, лишних слов и эмоций.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17. При ответах на телефонные звонки и устные обращения должностное лицо отдела ГТС, предоставляет информацию по следующим вопросам: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 графике работы Минприроды УР;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 месте размещения на официальном сайте информации о предоставлении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 требованиях к документам, предъявляемым для предоставления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 сроке предоставления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об основаниях отказа в предоставлении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 текущей административной процедуре предоставления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 порядке обжалования решений и действий (бездействия) Минприроды УР, а также должностных лиц Минприроды УР, принимаемых (осуществляемых) ими при предоставлении государственной услуги.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18. При невозможности должностного лица отдела ГТС, принявшего звонок, самостоятельно ответить на поставленные вопросы, телефонный звонок должен быть переадресован на заместителя министра Минприроды УР, координирующего работу отдела ГТС (далее - заместитель министра), или же обратившемуся должен быть сообщен телефонный номер, по которому можно получить необходимую информацию.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19. Ответы на письменные обращения направляются в письменном виде и должны содержать ответы на поставленные вопросы, фамилию, инициалы и номер телефона </w:t>
      </w:r>
      <w:r>
        <w:lastRenderedPageBreak/>
        <w:t>должностного лица Минприроды УР. Ответ предоставляется в простой, четкой и понятной форме за подписью министра природных ресурсов и охраны окружающей среды Удмуртской Республики (далее - министр), в его отсутствие должностного лица, его замещающего, заместителя министра.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Ответ направляется заявителю в срок, не превышающий 30 дней с момента регистрации обращения.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20. Наименование государственной услуги "Согласование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Удмуртской Республики в результате аварии гидротехнического сооружения".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Наименование органа, непосредственно предоставляющего</w:t>
      </w:r>
    </w:p>
    <w:p w:rsidR="00DD373B" w:rsidRDefault="00DD373B">
      <w:pPr>
        <w:pStyle w:val="ConsPlusNormal"/>
        <w:jc w:val="center"/>
      </w:pPr>
      <w:r>
        <w:t>государственную услугу и иные территориальные органы</w:t>
      </w:r>
    </w:p>
    <w:p w:rsidR="00DD373B" w:rsidRDefault="00DD373B">
      <w:pPr>
        <w:pStyle w:val="ConsPlusNormal"/>
        <w:jc w:val="center"/>
      </w:pPr>
      <w:r>
        <w:t>федеральных органов исполнительной власти, участвующие</w:t>
      </w:r>
    </w:p>
    <w:p w:rsidR="00DD373B" w:rsidRDefault="00DD373B">
      <w:pPr>
        <w:pStyle w:val="ConsPlusNormal"/>
        <w:jc w:val="center"/>
      </w:pPr>
      <w:r>
        <w:t>в представлении 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21. Государственная услуга предоставляется Минприроды УР. Структурным подразделением Минприроды УР, уполномоченным на предоставление государственной услуги, является отдел планирования и реализации проектов строительства и ремонта гидротехнических сооружений (отдел ГТС).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22. Предоставление государственной услуги осуществляется Минприроды УР при взаимодействии с: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Управлением Федеральной налоговой службы по Удмуртской Республике;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Управлением Федеральной службы государственной регистрации, кадастра и картографии по Удмуртской Республике;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Федеральной службой по экологическому, технологическому и атомному надзору.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23. В соответствии с </w:t>
      </w:r>
      <w:hyperlink r:id="rId8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должностные лица отдела ГТС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24. Результатом предоставления государственной услуги является:</w:t>
      </w:r>
    </w:p>
    <w:p w:rsidR="00DD373B" w:rsidRDefault="00DD37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37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73B" w:rsidRDefault="00DD37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373B" w:rsidRDefault="00DD373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имеется в виду приложение 4, а не приложение 5.</w:t>
            </w:r>
          </w:p>
        </w:tc>
      </w:tr>
    </w:tbl>
    <w:p w:rsidR="00DD373B" w:rsidRDefault="00DD373B">
      <w:pPr>
        <w:pStyle w:val="ConsPlusNormal"/>
        <w:spacing w:before="280"/>
        <w:ind w:firstLine="540"/>
        <w:jc w:val="both"/>
      </w:pPr>
      <w:r>
        <w:lastRenderedPageBreak/>
        <w:t xml:space="preserve">выдача </w:t>
      </w:r>
      <w:hyperlink w:anchor="P694" w:history="1">
        <w:r>
          <w:rPr>
            <w:color w:val="0000FF"/>
          </w:rPr>
          <w:t>заключения</w:t>
        </w:r>
      </w:hyperlink>
      <w:r>
        <w:t xml:space="preserve"> о согласовании расчета вероятного вреда, который может быть причинен жизни, здоровью физических лиц, имуществу физических и юридических лиц на территории Удмуртской Республики в результате аварии гидротехнического сооружения, - приложение 5 к Административному регламенту (далее - Заключение о согласовании);</w:t>
      </w:r>
    </w:p>
    <w:p w:rsidR="00DD373B" w:rsidRDefault="00DD37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37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73B" w:rsidRDefault="00DD37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373B" w:rsidRDefault="00DD373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5, а не приложение 6.</w:t>
            </w:r>
          </w:p>
        </w:tc>
      </w:tr>
    </w:tbl>
    <w:p w:rsidR="00DD373B" w:rsidRDefault="00DD373B">
      <w:pPr>
        <w:pStyle w:val="ConsPlusNormal"/>
        <w:spacing w:before="280"/>
        <w:ind w:firstLine="540"/>
        <w:jc w:val="both"/>
      </w:pPr>
      <w:r>
        <w:t xml:space="preserve">выдача </w:t>
      </w:r>
      <w:hyperlink w:anchor="P778" w:history="1">
        <w:r>
          <w:rPr>
            <w:color w:val="0000FF"/>
          </w:rPr>
          <w:t>заключения</w:t>
        </w:r>
      </w:hyperlink>
      <w:r>
        <w:t xml:space="preserve"> об отказе в согласовании расчета вероятного вреда, который может быть причинен жизни, здоровью физических лиц, имуществу физических и юридических лиц на территории Удмуртской Республики в результате аварии гидротехнического сооружения, - приложение 6 к Административному регламенту (далее - Заключение об отказе в согласовании).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 xml:space="preserve">25. Общий максимальный срок предоставления государственной услуги составляет 30 рабочих дней со дня поступления в Минприроды УР заявления и прилагаемых к нему документов, указанных в </w:t>
      </w:r>
      <w:hyperlink w:anchor="P170" w:history="1">
        <w:r>
          <w:rPr>
            <w:color w:val="0000FF"/>
          </w:rPr>
          <w:t>пунктах 29</w:t>
        </w:r>
      </w:hyperlink>
      <w:r>
        <w:t xml:space="preserve">, </w:t>
      </w:r>
      <w:hyperlink w:anchor="P173" w:history="1">
        <w:r>
          <w:rPr>
            <w:color w:val="0000FF"/>
          </w:rPr>
          <w:t>30</w:t>
        </w:r>
      </w:hyperlink>
      <w:r>
        <w:t xml:space="preserve">, </w:t>
      </w:r>
      <w:hyperlink w:anchor="P193" w:history="1">
        <w:r>
          <w:rPr>
            <w:color w:val="0000FF"/>
          </w:rPr>
          <w:t>31</w:t>
        </w:r>
      </w:hyperlink>
      <w:r>
        <w:t xml:space="preserve"> Административного регламента.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26. В случае, предусмотренном </w:t>
      </w:r>
      <w:hyperlink w:anchor="P222" w:history="1">
        <w:r>
          <w:rPr>
            <w:color w:val="0000FF"/>
          </w:rPr>
          <w:t>пунктом 40</w:t>
        </w:r>
      </w:hyperlink>
      <w:r>
        <w:t xml:space="preserve"> Административного регламента, срок принятия Минприроды УР решения о согласовании либо об отказе в согласовании Расчета вероятного вреда исчисляется со дня поступления в Минприроды УР надлежащим образом оформленных документов, необходимых для принятия решения о согласовании расчета вероятного вреда.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27. Возможность приостановления государственной услуги предусмотрена </w:t>
      </w:r>
      <w:hyperlink w:anchor="P222" w:history="1">
        <w:r>
          <w:rPr>
            <w:color w:val="0000FF"/>
          </w:rPr>
          <w:t>пунктами 40</w:t>
        </w:r>
      </w:hyperlink>
      <w:r>
        <w:t xml:space="preserve">, </w:t>
      </w:r>
      <w:hyperlink w:anchor="P223" w:history="1">
        <w:r>
          <w:rPr>
            <w:color w:val="0000FF"/>
          </w:rPr>
          <w:t>41</w:t>
        </w:r>
      </w:hyperlink>
      <w:r>
        <w:t>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Правовые основания для предоставления</w:t>
      </w:r>
    </w:p>
    <w:p w:rsidR="00DD373B" w:rsidRDefault="00DD373B">
      <w:pPr>
        <w:pStyle w:val="ConsPlusNormal"/>
        <w:jc w:val="center"/>
      </w:pPr>
      <w:r>
        <w:t>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28. Предоставление государственной услуги осуществляется в соответствии со следующими нормативными правовыми актами:</w:t>
      </w:r>
    </w:p>
    <w:p w:rsidR="00DD373B" w:rsidRDefault="00DD37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37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73B" w:rsidRDefault="00DD37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373B" w:rsidRDefault="00DD373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117-ФЗ "О безопасности гидротехнических сооружений" принят 21.07.1997, а не 23.07.1997.</w:t>
            </w:r>
          </w:p>
        </w:tc>
      </w:tr>
    </w:tbl>
    <w:p w:rsidR="00DD373B" w:rsidRDefault="00DD373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 июля 1997 года N 117-ФЗ "О безопасности гидротехнических сооружений" (далее - Федеральный закон N 117-ФЗ);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Федеральный закон N 152-ФЗ);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(далее - Федеральный закон N 181-ФЗ);</w:t>
      </w:r>
    </w:p>
    <w:p w:rsidR="00DD373B" w:rsidRDefault="00DD373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1998 года N 1303 "Об утверждении Положения о декларировании безопасности гидротехнических сооружений";</w:t>
      </w:r>
    </w:p>
    <w:p w:rsidR="00DD373B" w:rsidRDefault="00DD373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декабря 2001 года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сооружения";</w:t>
      </w:r>
    </w:p>
    <w:p w:rsidR="00DD373B" w:rsidRDefault="00DD373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DD373B" w:rsidRDefault="00DD373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Госгортехнадзора Российской Федерации от 4 ноября 2000 года N 65 "Об утверждении "Методики расчета зон затопления при гидродинамических авариях на хранилищах производственных отходов химических предприятий" (РД 09-391-00);</w:t>
      </w:r>
    </w:p>
    <w:p w:rsidR="00DD373B" w:rsidRDefault="00DD373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приказами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N 243, Министерства энергетики Российской Федерации N 150, Министерство природных ресурсов Российской Федерации N 270, Министерства транспорта Российской Федерации N 68, Федерального горного и промышленного надзора России N 89 от 18 мая 2002 года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сооружения";</w:t>
      </w:r>
    </w:p>
    <w:p w:rsidR="00DD373B" w:rsidRDefault="00DD373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22 июля 2013 года N 325 "Об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Республики";</w:t>
      </w:r>
    </w:p>
    <w:p w:rsidR="00DD373B" w:rsidRDefault="00DD373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29 декабря 2014 года N 564 "О Министерстве природных ресурсов и охраны окружающей среды Удмуртской Республики".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DD373B" w:rsidRDefault="00DD373B">
      <w:pPr>
        <w:pStyle w:val="ConsPlusNormal"/>
        <w:jc w:val="center"/>
      </w:pPr>
      <w:r>
        <w:t>в соответствии с законодательными или иными нормативными</w:t>
      </w:r>
    </w:p>
    <w:p w:rsidR="00DD373B" w:rsidRDefault="00DD373B">
      <w:pPr>
        <w:pStyle w:val="ConsPlusNormal"/>
        <w:jc w:val="center"/>
      </w:pPr>
      <w:r>
        <w:t>правовыми актами для предоставления 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bookmarkStart w:id="2" w:name="P170"/>
      <w:bookmarkEnd w:id="2"/>
      <w:r>
        <w:t xml:space="preserve">29. Для согласования расчета вероятного вреда, который может быть причинен жизни, здоровью физических лиц, имуществу физических и юридических лиц на территории Удмуртской Республики в результате аварии гидротехнического сооружения (далее - Расчет вероятного вреда), Заявитель представляет в Минприроды УР </w:t>
      </w:r>
      <w:hyperlink w:anchor="P53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1, которое подписывается: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руководителем постоянно действующего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физическим лицом, в том числе индивидуальным предпринимателем (уполномоченным лицом), с указанием фамилии, имени, отчества.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3" w:name="P173"/>
      <w:bookmarkEnd w:id="3"/>
      <w:r>
        <w:t>30. К заявлению прилагаются: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1) опись представленных документов;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lastRenderedPageBreak/>
        <w:t>2) документ, подтверждающий полномочия лица, представляющего интересы собственника и (или) эксплуатирующей организации ГТС;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3) расчет вероятного вреда, выполненный в соответствии с требованиями "</w:t>
      </w:r>
      <w:hyperlink r:id="rId22" w:history="1">
        <w:r>
          <w:rPr>
            <w:color w:val="0000FF"/>
          </w:rPr>
          <w:t>Порядка</w:t>
        </w:r>
      </w:hyperlink>
      <w:r>
        <w:t xml:space="preserve">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сооружения", утвержденного приказами МЧС России N 243, Минэнерго России N 150, Минприроды России N 270, Минтранса России N 68, Госгортехнадзора России N 89 от 18 мая 2002 года - в 3 экземплярах.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Расчет вероятного вреда должен содержать позиции, установленные в приказе: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наименование владельца гидротехнического сооружения, его реквизиты;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дату составления;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основание для проведения Расчета вероятного вреда;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наименование и реквизиты организаций, привлеченных владельцем гидротехнического сооружения к определению Расчета вероятного вреда;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описание и обоснование принятых к расчету сценариев аварий гидротехнического сооружения;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указания на используемые методические рекомендации, нормы оценки размера ущерба, обоснование их использования при определении вероятного вреда;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перечень использованных при определении вероятного вреда данных с указанием источников их получения;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принятые при определении вероятного вреда допущения;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последовательность определения вероятного вреда;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денежные оценки вероятного вреда, сгруппированные согласно показателям социально-экономических последствий аварий гидротехнических сооружений;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перечень использованных документов, которые устанавливают количественные и качественные характеристики аварий на гидротехническом сооружении, чрезвычайных ситуаций и их последствий;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Расчет вероятного вреда может также содержать иные сведения, являющиеся, существенными при оценке такого вреда.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Расчет вероятного вреда должен быть прошит и на титульном листе подписан владельцем гидротехнического сооружения и скреплен печатью (при наличии) владельца гидротехнического сооружения. В случае, если владельцем гидротехнического сооружения является физическое лицо, Расчет вероятного ущерба должен быть прошит и подписан владельцем гидротехнического сооружения;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4) графическое приложение (ситуационный план гидротехнического сооружения и территории нижнего бьефа с нанесенным на него расчетными границами негативных воздействий от аварии гидротехнического сооружения);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5) копия технического паспорта ГТС.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4" w:name="P193"/>
      <w:bookmarkEnd w:id="4"/>
      <w:r>
        <w:t>31. Заявитель вправе представить по собственной инициативе: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5" w:name="P194"/>
      <w:bookmarkEnd w:id="5"/>
      <w:r>
        <w:lastRenderedPageBreak/>
        <w:t>1) выписку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2) сведения из Единого государственного реестра прав на недвижимое имущество и сделок с ним: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 праве на земельный участок, необходимый для осуществления деятельности, связанной с эксплуатацией гидротехнического сооружения;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 праве собственности или праве пользования гидротехническим сооружением;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3) копию документа, подтверждающего наличие утвержденной в установленном порядке декларации безопасности гидротехнического сооружения;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4) копию документа, подтверждающего внесение гидротехнического сооружения в Российский регистр гидротехнических сооружений;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6" w:name="P200"/>
      <w:bookmarkEnd w:id="6"/>
      <w:r>
        <w:t>5) копию документа, подтверждающего наличие разрешения на эксплуатацию гидротехнического сооружения.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 случае непредставления заявителем по собственной инициативе указанных документов Минприроды УР запрашивает их в рамках межведомственного информационного взаимодействия.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32. Копии документов, представляемые заявителем в Минприроды УР, должны быть заверены заявителем.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33. Не допускается требовать нотариального удостоверения копий документов, представляемых в Минприроды УР, если иное не предусмотрено законодательством Российской Федерации.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34. Минприроды УР не вправе требовать от заявителя указывать в заявлении сведения, не предусмотренные </w:t>
      </w:r>
      <w:hyperlink w:anchor="P170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регламента, и представлять документы, не предусмотренные </w:t>
      </w:r>
      <w:hyperlink w:anchor="P173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35. Заявление и прилагаемые к нему документы представляются заявителем в Минприроды УР непосредственно или направляются заказным почтовым отправлением с уведомлением о вручении.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36. Минприроды УР не вправе требовать от заявителя представления документов и информации, указанных в </w:t>
      </w:r>
      <w:hyperlink w:anchor="P194" w:history="1">
        <w:r>
          <w:rPr>
            <w:color w:val="0000FF"/>
          </w:rPr>
          <w:t>подпункте 1</w:t>
        </w:r>
      </w:hyperlink>
      <w:r>
        <w:t xml:space="preserve"> - </w:t>
      </w:r>
      <w:hyperlink w:anchor="P200" w:history="1">
        <w:r>
          <w:rPr>
            <w:color w:val="0000FF"/>
          </w:rPr>
          <w:t>5 пункта 31</w:t>
        </w:r>
      </w:hyperlink>
      <w: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4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193" w:history="1">
        <w:r>
          <w:rPr>
            <w:color w:val="0000FF"/>
          </w:rPr>
          <w:t>пункте 31</w:t>
        </w:r>
      </w:hyperlink>
      <w:r>
        <w:t xml:space="preserve"> в Минприроды УР, по собственной инициативе.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37. Представление документов и информации осуществляется,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</w:t>
      </w:r>
      <w:r>
        <w:lastRenderedPageBreak/>
        <w:t>информационной системы Удмуртской Республики "Портал государственных и муниципальных услуг (функций)", посредством обращения в МФЦ.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Направление межведомственного запроса и представление документов и информации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38. Заявление и прилагаемые документы, представляемые заявителем в бумажной форме, в том числе направляемые им по почте или через МФЦ, должны быть подписаны и заверены заявителем.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заявления, не должны содержать зачеркнутых слов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DD373B" w:rsidRDefault="00DD373B">
      <w:pPr>
        <w:pStyle w:val="ConsPlusNormal"/>
        <w:jc w:val="center"/>
      </w:pPr>
      <w:r>
        <w:t>документов, необходимых для предоставления</w:t>
      </w:r>
    </w:p>
    <w:p w:rsidR="00DD373B" w:rsidRDefault="00DD373B">
      <w:pPr>
        <w:pStyle w:val="ConsPlusNormal"/>
        <w:jc w:val="center"/>
      </w:pPr>
      <w:r>
        <w:t>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39. Основания для отказа в приеме документов, необходимых для предоставления государственной услуги, отсутствуют.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DD373B" w:rsidRDefault="00DD373B">
      <w:pPr>
        <w:pStyle w:val="ConsPlusNormal"/>
        <w:jc w:val="center"/>
      </w:pPr>
      <w:r>
        <w:t>и (или) отказа в предоставлении 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bookmarkStart w:id="7" w:name="P222"/>
      <w:bookmarkEnd w:id="7"/>
      <w:r>
        <w:t xml:space="preserve">40. Основанием для приостановления государственной услуги является выявление в документах, предусмотренных </w:t>
      </w:r>
      <w:hyperlink w:anchor="P170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173" w:history="1">
        <w:r>
          <w:rPr>
            <w:color w:val="0000FF"/>
          </w:rPr>
          <w:t>30</w:t>
        </w:r>
      </w:hyperlink>
      <w:r>
        <w:t xml:space="preserve">, </w:t>
      </w:r>
      <w:hyperlink w:anchor="P193" w:history="1">
        <w:r>
          <w:rPr>
            <w:color w:val="0000FF"/>
          </w:rPr>
          <w:t>31</w:t>
        </w:r>
      </w:hyperlink>
      <w:r>
        <w:t xml:space="preserve"> Административного регламента, неполных и (или) недостоверных сведений, или несоответствие их оформления требованиям Административного регламента Минприроды УР, или несоответствия Расчета вероятного вреда, требованиям законодательства в сфере безопасной эксплуатации ГТС. Минприроды УР в течение 7 рабочих дней со дня поступления заявления вручает заявителю или направляет заказным почтовым отправлением, электронной почтой уведомление о необходимости устранения выявленных нарушений и (или) предоставления документов в течение 10 рабочих дней со дня получения такого уведомления.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8" w:name="P223"/>
      <w:bookmarkEnd w:id="8"/>
      <w:r>
        <w:t xml:space="preserve">41. В случае, предусмотренном </w:t>
      </w:r>
      <w:hyperlink w:anchor="P222" w:history="1">
        <w:r>
          <w:rPr>
            <w:color w:val="0000FF"/>
          </w:rPr>
          <w:t>пунктом 40</w:t>
        </w:r>
      </w:hyperlink>
      <w:r>
        <w:t xml:space="preserve"> Административного регламента, срок принятия Минприроды УР решения о выдаче Заключения о согласовании либо Заключения об отказе в согласовании исчисляется со дня поступления в Минприроды УР надлежащим образом оформленных документов, необходимых для принятия решения о согласовании Расчета вероятного вреда.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9" w:name="P224"/>
      <w:bookmarkEnd w:id="9"/>
      <w:r>
        <w:t>42. Основаниями для отказа в согласовании Расчета вероятного вреда являются: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1) неустранение в срок, предусмотренный </w:t>
      </w:r>
      <w:hyperlink w:anchor="P222" w:history="1">
        <w:r>
          <w:rPr>
            <w:color w:val="0000FF"/>
          </w:rPr>
          <w:t>пунктом 40</w:t>
        </w:r>
      </w:hyperlink>
      <w:r>
        <w:t xml:space="preserve"> Административного регламента выявленных нарушений в заявлении и представляемых документах, представленных заявителем для принятия решения о согласовании Расчета вероятного вреда;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2) наличие неполных и (или) недостоверных сведений в заявлении и представленных документах, представленных заявителем на согласование Расчета вероятного вреда, в том числе в соответствии с </w:t>
      </w:r>
      <w:hyperlink w:anchor="P222" w:history="1">
        <w:r>
          <w:rPr>
            <w:color w:val="0000FF"/>
          </w:rPr>
          <w:t>пунктами 40</w:t>
        </w:r>
      </w:hyperlink>
      <w:r>
        <w:t xml:space="preserve">, </w:t>
      </w:r>
      <w:hyperlink w:anchor="P223" w:history="1">
        <w:r>
          <w:rPr>
            <w:color w:val="0000FF"/>
          </w:rPr>
          <w:t>41</w:t>
        </w:r>
      </w:hyperlink>
      <w:r>
        <w:t xml:space="preserve"> Административного регламента.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DD373B" w:rsidRDefault="00DD373B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DD373B" w:rsidRDefault="00DD373B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DD373B" w:rsidRDefault="00DD373B">
      <w:pPr>
        <w:pStyle w:val="ConsPlusNormal"/>
        <w:jc w:val="center"/>
      </w:pPr>
      <w:r>
        <w:lastRenderedPageBreak/>
        <w:t>(выдаваемых) организациями, участвующими в предоставлении</w:t>
      </w:r>
    </w:p>
    <w:p w:rsidR="00DD373B" w:rsidRDefault="00DD373B">
      <w:pPr>
        <w:pStyle w:val="ConsPlusNormal"/>
        <w:jc w:val="center"/>
      </w:pPr>
      <w:r>
        <w:t>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43. Услуги,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и законодательством Удмуртской Республики не предусмотрено.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Размер платы, взимаемой с заявителя при предоставлении</w:t>
      </w:r>
    </w:p>
    <w:p w:rsidR="00DD373B" w:rsidRDefault="00DD373B">
      <w:pPr>
        <w:pStyle w:val="ConsPlusNormal"/>
        <w:jc w:val="center"/>
      </w:pPr>
      <w:r>
        <w:t>государственной услуги, и способы ее взимания в случаях,</w:t>
      </w:r>
    </w:p>
    <w:p w:rsidR="00DD373B" w:rsidRDefault="00DD373B">
      <w:pPr>
        <w:pStyle w:val="ConsPlusNormal"/>
        <w:jc w:val="center"/>
      </w:pPr>
      <w:r>
        <w:t>предусмотренных федеральными законами, принимаемыми</w:t>
      </w:r>
    </w:p>
    <w:p w:rsidR="00DD373B" w:rsidRDefault="00DD373B">
      <w:pPr>
        <w:pStyle w:val="ConsPlusNormal"/>
        <w:jc w:val="center"/>
      </w:pPr>
      <w:r>
        <w:t>в соответствии с ними иными нормативными правовыми</w:t>
      </w:r>
    </w:p>
    <w:p w:rsidR="00DD373B" w:rsidRDefault="00DD373B">
      <w:pPr>
        <w:pStyle w:val="ConsPlusNormal"/>
        <w:jc w:val="center"/>
      </w:pPr>
      <w:r>
        <w:t>актами Российской Федерации и нормативными правовыми</w:t>
      </w:r>
    </w:p>
    <w:p w:rsidR="00DD373B" w:rsidRDefault="00DD373B">
      <w:pPr>
        <w:pStyle w:val="ConsPlusNormal"/>
        <w:jc w:val="center"/>
      </w:pPr>
      <w:r>
        <w:t>актами Удмуртской Республики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44. Предоставление государственной услуги является бесплатным для заявителя.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DD373B" w:rsidRDefault="00DD373B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DD373B" w:rsidRDefault="00DD373B">
      <w:pPr>
        <w:pStyle w:val="ConsPlusNormal"/>
        <w:jc w:val="center"/>
      </w:pPr>
      <w:r>
        <w:t>результата предоставления 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45.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DD373B" w:rsidRDefault="00DD373B">
      <w:pPr>
        <w:pStyle w:val="ConsPlusNormal"/>
        <w:jc w:val="center"/>
      </w:pPr>
      <w:r>
        <w:t>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46. Срок регистрации запроса заявителя о предоставлении государственной услуги не может превышать 2 рабочих дней со дня их поступления в Минприроды УР.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DD373B" w:rsidRDefault="00DD373B">
      <w:pPr>
        <w:pStyle w:val="ConsPlusNormal"/>
        <w:jc w:val="center"/>
      </w:pPr>
      <w:r>
        <w:t>государственная услуга, к залу ожидания, местам</w:t>
      </w:r>
    </w:p>
    <w:p w:rsidR="00DD373B" w:rsidRDefault="00DD373B">
      <w:pPr>
        <w:pStyle w:val="ConsPlusNormal"/>
        <w:jc w:val="center"/>
      </w:pPr>
      <w:r>
        <w:t>для заполнения запросов (заявлений) о предоставлении</w:t>
      </w:r>
    </w:p>
    <w:p w:rsidR="00DD373B" w:rsidRDefault="00DD373B">
      <w:pPr>
        <w:pStyle w:val="ConsPlusNormal"/>
        <w:jc w:val="center"/>
      </w:pPr>
      <w:r>
        <w:t>государственной услуги, информационным стендам с образцами</w:t>
      </w:r>
    </w:p>
    <w:p w:rsidR="00DD373B" w:rsidRDefault="00DD373B">
      <w:pPr>
        <w:pStyle w:val="ConsPlusNormal"/>
        <w:jc w:val="center"/>
      </w:pPr>
      <w:r>
        <w:t>их заполнения и перечнем документов, необходимых</w:t>
      </w:r>
    </w:p>
    <w:p w:rsidR="00DD373B" w:rsidRDefault="00DD373B">
      <w:pPr>
        <w:pStyle w:val="ConsPlusNormal"/>
        <w:jc w:val="center"/>
      </w:pPr>
      <w:r>
        <w:t>для предоставления государственной услуги, в том числе</w:t>
      </w:r>
    </w:p>
    <w:p w:rsidR="00DD373B" w:rsidRDefault="00DD373B">
      <w:pPr>
        <w:pStyle w:val="ConsPlusNormal"/>
        <w:jc w:val="center"/>
      </w:pPr>
      <w:r>
        <w:t>к обеспечению доступности для инвалидов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 xml:space="preserve">47. Помещения и рабочие места для предоставления государственной услуги должны соответствовать санитарно-эпидемиологическим </w:t>
      </w:r>
      <w:hyperlink r:id="rId25" w:history="1">
        <w:r>
          <w:rPr>
            <w:color w:val="0000FF"/>
          </w:rPr>
          <w:t>правилам и нормативам</w:t>
        </w:r>
      </w:hyperlink>
      <w:r>
        <w:t xml:space="preserve"> "Гигиенические требования к персональным электронно-вычислительным машинам и организации работы. СанПиН 2.2.2/2.4.1340-03".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48. Помещения Минприроды УР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49. На территории, прилегающей к месторасположению Минприроды УР, должны быть оборудованы бесплатные места для парковки, не менее пяти автотранспортных средств, в том числе не менее трех - для транспортных средств инвалидов.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50. Вход в здание Минприроды УР и выход из него должен быть оборудован информационной табличкой (вывеской), содержащей наименование органа власти, пандусом и </w:t>
      </w:r>
      <w:r>
        <w:lastRenderedPageBreak/>
        <w:t>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51. 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52. Прием граждан в Минприроды УР должен осуществляться в специально выделенных для этих целей помещениях, которые включают: места для ожидания, места для заполнения заявлений о предоставлении государственной услуги, места приема граждан.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53.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54. Места для заполнения заявлений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стульями, столами (стойками), бланками заявлений и письменными принадлежностями.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55.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56. 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57. Кабинеты для приема граждан должны быть оборудованы информационными табличками с указанием номера кабинета, фамилии, имени, отчества должностного лица, дней и часов приема, времени перерыва на обед, технического перерыва.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58. Места для приема граждан должны быть оборудованы стульями и столами для возможности оформления документов.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59. В целях обеспечения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(включая инвалидов, использующих кресла-коляски и собак-проводников):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Минприроды УР;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ими государственной услуги наравне с другими лицами.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60. Исполнение иных требований, установленных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N 181-ФЗ.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61. Показателями доступности и качества предоставления государственной услуги являются: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обеспечение информирования заявителей о месте нахождения и графике работы Минприроды УР;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обеспечение информирования заявителей о порядке предоставления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своевременность приема заявителей специалистами отдела ГТС;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своевременность рассмотрения документов, представленных заявителем;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своевременность принятия решения о предоставлении государственной услуги или отказе в предоставлении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максимальное количество взаимодействий заявителя со специалистами отдела ГТС при предоставлении государственной услуги, не превышающее двух раз;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МФЦ;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62. Минприроды УР обязано по требованию заявителей предоставить книгу отзывов и предложений. Учет мнений заявителей о качестве государственной услуги может осуществляться также путем опроса населения в части своевременности, доступности, точности, полноты предоставления государственной услуги.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DD373B" w:rsidRDefault="00DD373B">
      <w:pPr>
        <w:pStyle w:val="ConsPlusNormal"/>
        <w:jc w:val="center"/>
      </w:pPr>
      <w:r>
        <w:t>предоставления государственной услуги в МФЦ и особенности</w:t>
      </w:r>
    </w:p>
    <w:p w:rsidR="00DD373B" w:rsidRDefault="00DD373B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 xml:space="preserve">63. Предоставление государственной услуги в МФЦ осуществляется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210-ФЗ, иными нормативными правовыми актами Российской Федерации, нормативными правовыми актами Удмуртской Республики по принципу "одного окна"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lastRenderedPageBreak/>
        <w:t>64. Заявление о предоставлении государственной услуги может быть направлено в Минприроды УР в форме электронного документа. Прилагаемые к заявлению документы должны быть отсканированы с подлинных экземпляров, имеющих соответствующие подписи и печати, и подписаны электронной цифровой подписью.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65. В случае предоставления государственной услуги в электронной форме основанием для начала ее предоставления является направление заявителем посредством Федеральной государственной информационной системы "Единый портал государственных и муниципальных услуг (функций)" (www.gosuslugi.ru) или Государственной информационной системы Удмуртской Республики "Портал государственных и муниципальных услуг (функций)" (www.uslugi.udmurt.ru, услуги.удмуртия.рф) заявления.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66. Регистрация и обработка электронных документов, поступающих в Минприроды УР посредством Федеральной государственной информационной системы "Единый портал государственных и муниципальных услуг (функций)" (www.gosuslugi.ru) или Государственной информационной системы Удмуртской Республики "Портал государственных и муниципальных услуг (функций)" (www.uslugi.udmurt.ru, услуги.удмуртия.рф) осуществляется специалистом Минприроды УР на специально оборудованном рабочем месте.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67. Информирование по вопросам предоставления государственной услуги, в том числе о ходе предоставления государственной услуги, также обеспечивается в электронной форме посредством Федеральной государственной информационной системы "Единый портал государственных и муниципальных услуг (функций)" (www.gosuslugi.ru) или Государственной информационной системы Удмуртской Республики "Портал государственных и муниципальных услуг (функций)" (www.uslugi.udmurt.ru, услуги.удмуртия.рф).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68. В случае поступления обращения для получения информации по вопросам предоставления государственной услуги, в том числе о ходе предоставления государственной услуги, в электронной форме срок рассмотрения электронного обращения не может превышать 30 дней со дня его регистрации.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69. Ответ на электронное обращение (запрос) должен содержать запрашиваемую информацию либо мотивированный отказ в предоставлении такой информации.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Ответ на электронное обращение (запрос) направляется в электронной форме по электронной почте и также при указании заявителем почтового адреса в письменном виде по почте.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70. Консультации по вопросам предоставления государственной услуги, в том числе о ходе предоставления государственной услуги, также предоставляются в электронной форме (по электронной почте по адресу: mpr@minpriroda-udm.ru).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71. Минприроды УР при получении документов в форме электронных документов, подписанных электронной подписью, по результатам их рассмотрения и принятия соответствующего решения направляет заявителю письмо о согласовании Расчета вероятного вреда или письмо об отказе в согласовании Расчета вероятного вреда в форме электронных документов через государственную информационную систему "Единый портал государственных и муниципальных услуг (функций)" (www.gosuslugi.ru) или государственную информационную систему Удмуртской Республики "Портал государственных и муниципальных услуг (функций)" (www.uslugi.udmurt.ru, услуги.удмуртия.рф).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DD373B" w:rsidRDefault="00DD373B">
      <w:pPr>
        <w:pStyle w:val="ConsPlusNormal"/>
        <w:jc w:val="center"/>
      </w:pPr>
      <w:r>
        <w:t>административных процедур, требования к порядку</w:t>
      </w:r>
    </w:p>
    <w:p w:rsidR="00DD373B" w:rsidRDefault="00DD373B">
      <w:pPr>
        <w:pStyle w:val="ConsPlusNormal"/>
        <w:jc w:val="center"/>
      </w:pPr>
      <w:r>
        <w:t>их выполнения, в том числе особенности выполнения</w:t>
      </w:r>
    </w:p>
    <w:p w:rsidR="00DD373B" w:rsidRDefault="00DD373B">
      <w:pPr>
        <w:pStyle w:val="ConsPlusNormal"/>
        <w:jc w:val="center"/>
      </w:pPr>
      <w:r>
        <w:t>административных процедур в электронной форме,</w:t>
      </w:r>
    </w:p>
    <w:p w:rsidR="00DD373B" w:rsidRDefault="00DD373B">
      <w:pPr>
        <w:pStyle w:val="ConsPlusNormal"/>
        <w:jc w:val="center"/>
      </w:pPr>
      <w:r>
        <w:lastRenderedPageBreak/>
        <w:t>а также особенности выполнения административных</w:t>
      </w:r>
    </w:p>
    <w:p w:rsidR="00DD373B" w:rsidRDefault="00DD373B">
      <w:pPr>
        <w:pStyle w:val="ConsPlusNormal"/>
        <w:jc w:val="center"/>
      </w:pPr>
      <w:r>
        <w:t>процедур в многофункциональных центрах предоставления</w:t>
      </w:r>
    </w:p>
    <w:p w:rsidR="00DD373B" w:rsidRDefault="00DD373B">
      <w:pPr>
        <w:pStyle w:val="ConsPlusNormal"/>
        <w:jc w:val="center"/>
      </w:pPr>
      <w:r>
        <w:t>государственных и муниципальных услуг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72. Предоставление государственной услуги включает в себя следующие административные процедуры: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прием и регистрация заявления и прилагаемых к нему документов;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первичная проверка, представленных заявления и прилагаемых к нему документов;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запросов, необходимых для согласования Расчета вероятного вреда, в органы (организации), участвующие в предоставлении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рассмотрение и подготовка Заключения о согласовании или Заключения об отказе в согласовании;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выдача заявителю результатов рассмотрения Расчета вероятного вреда.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73. </w:t>
      </w:r>
      <w:hyperlink w:anchor="P63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3 Административного регламента.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Прием и регистрация заявления и прилагаемых к нему</w:t>
      </w:r>
    </w:p>
    <w:p w:rsidR="00DD373B" w:rsidRDefault="00DD373B">
      <w:pPr>
        <w:pStyle w:val="ConsPlusNormal"/>
        <w:jc w:val="center"/>
      </w:pPr>
      <w:r>
        <w:t>документов о согласовании Расчета вероятного вреда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 xml:space="preserve">74. Юридическим фактом, являющимся основанием для начала административной процедуры является поступление в Минприроды УР заявления о согласовании Расчета вероятного вреда и прилагаемых документов, предусмотренных </w:t>
      </w:r>
      <w:hyperlink w:anchor="P170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173" w:history="1">
        <w:r>
          <w:rPr>
            <w:color w:val="0000FF"/>
          </w:rPr>
          <w:t>30</w:t>
        </w:r>
      </w:hyperlink>
      <w:r>
        <w:t xml:space="preserve">, </w:t>
      </w:r>
      <w:hyperlink w:anchor="P193" w:history="1">
        <w:r>
          <w:rPr>
            <w:color w:val="0000FF"/>
          </w:rPr>
          <w:t>31</w:t>
        </w:r>
      </w:hyperlink>
      <w:r>
        <w:t xml:space="preserve"> Административного регламента.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75. Заявление и прилагаемые документы о согласовании Расчета вероятного вреда могут быть представлены в Минприроды УР лично заявителем или направлены по почте, через МФЦ или в электронной форме по электронной почте, через государственную информационную систему "Единый портал государственных и муниципальных услуг (функций)" (www.gosuslugi.ru) или государственную информационную систему Удмуртской Республики "Портал государственных и муниципальных услуг (функций)" (www.uslugi.udmurt.ru, услуги.удмуртия.рф).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76. Специалист отдела государственной службы и организационно-кадровой работы Минприроды УР в срок, не превышающий 2 рабочих дней с даты поступления заявления, регистрирует его в системе электронного документооборота (далее - СЭД), на заявлении проставляет дату приема, учетный номер, передает зарегистрированное заявление с прилагаемыми к нему документами в порядке делопроизводства для дальнейшего визирования министру.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77. Если заявление и прилагаемые к нему документы подаются в МФЦ, сотрудник МФЦ осуществляет их прием, формирует комплект документов и в сроки, установленные соглашением о взаимодействии Минприроды УР с МФЦ при предоставлении государственной услуги, направляет их в Минприроды УР. Регистрация и обработка поступающих в Минприроды УР электронных документов осуществляется специалистом отдела государственной службы и организационно-кадровой работы Минприроды УР на специально оборудованном автоматизированном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78. Максимальный срок выполнения административной процедуры составляет 2 рабочих </w:t>
      </w:r>
      <w:r>
        <w:lastRenderedPageBreak/>
        <w:t>дня с момента поступления заявления о согласовании Расчета вероятного вреда и прилагаемых к нему документов в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79. Результатом административной процедуры является регистрация заявления и прилагаемых к нему документов в СЭД.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Первичная проверка, представленных заявления</w:t>
      </w:r>
    </w:p>
    <w:p w:rsidR="00DD373B" w:rsidRDefault="00DD373B">
      <w:pPr>
        <w:pStyle w:val="ConsPlusNormal"/>
        <w:jc w:val="center"/>
      </w:pPr>
      <w:r>
        <w:t>и прилагаемых к нему документов о согласовании</w:t>
      </w:r>
    </w:p>
    <w:p w:rsidR="00DD373B" w:rsidRDefault="00DD373B">
      <w:pPr>
        <w:pStyle w:val="ConsPlusNormal"/>
        <w:jc w:val="center"/>
      </w:pPr>
      <w:r>
        <w:t>Расчета вероятного вреда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80. Юридическим фактом, являющимся основанием для начала административной процедуры, является регистрация заявления и прилагаемых к нему документов в СЭД.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81. Министр направляет заявление о согласовании Расчета вероятного вреда и прилагаемые к нему документы на рассмотрение заместителю министра, а заместитель министра - начальнику отдела ГТС. Начальник отдела ГТС назначает ответственного исполнителя из числа должностных лиц отдела ГТС.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82. Ответственный исполнитель, вносит информацию в </w:t>
      </w:r>
      <w:hyperlink w:anchor="P599" w:history="1">
        <w:r>
          <w:rPr>
            <w:color w:val="0000FF"/>
          </w:rPr>
          <w:t>Журнал</w:t>
        </w:r>
      </w:hyperlink>
      <w:r>
        <w:t xml:space="preserve"> учета входящей (исходящей) документации по согласованию Расчета вероятного вреда (далее - Журнал учета) (приложение 2 Административного регламента), рассматривает комплектность представленных документов на соответствие описи заявительных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безопасности гидротехнических сооружений.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83. В случае выявления в документах, предусмотренных </w:t>
      </w:r>
      <w:hyperlink w:anchor="P170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173" w:history="1">
        <w:r>
          <w:rPr>
            <w:color w:val="0000FF"/>
          </w:rPr>
          <w:t>30</w:t>
        </w:r>
      </w:hyperlink>
      <w:r>
        <w:t xml:space="preserve">, </w:t>
      </w:r>
      <w:hyperlink w:anchor="P193" w:history="1">
        <w:r>
          <w:rPr>
            <w:color w:val="0000FF"/>
          </w:rPr>
          <w:t>31</w:t>
        </w:r>
      </w:hyperlink>
      <w:r>
        <w:t xml:space="preserve"> Административного регламента, неполных и (или) недостоверных сведений, или несоответствие их оформления требованиям Административного регламента Минприроды УР, или несоответствия Расчета вероятного вреда, требованиям законодательства в сфере безопасной эксплуатации ГТС ответственный исполнитель в течение 2 рабочих дней готовит уведомление о необходимости устранения выявленных нарушений и (или) предоставления документов в течение 10 рабочих дней со дня получения такого уведомления.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84. Уведомление о необходимости устранения выявленных нарушений и (или) представления документов подписывается министром, регистрируется, вручается заявителю или направляется заявителю заказным почтовым отправлением с уведомлением о вручении, электронной почтой.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85. В случае устранения выявленных нарушений и (или) представления недостающих документов срок подготовки Минприроды УР заключения об согласовании либо заключения об отказе согласования Расчета вероятного вреда исчисляется со дня поступления в Минприроды УР надлежащим образом оформленных документов.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86. В случае не устранения выявленных нарушений и (или) не представления документов в десятидневный срок Минприроды УР готовит Заключение об отказе в согласовании Расчета вероятного вреда.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87. Максимальный срок выполнения административной процедуры составляет 7 рабочих дней со дня поступления заявления о согласовании Расчета вероятного вреда и прилагаемых к нему документов в Минприроды УР.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Формирование и направление межведомственных запросов,</w:t>
      </w:r>
    </w:p>
    <w:p w:rsidR="00DD373B" w:rsidRDefault="00DD373B">
      <w:pPr>
        <w:pStyle w:val="ConsPlusNormal"/>
        <w:jc w:val="center"/>
      </w:pPr>
      <w:r>
        <w:t>необходимых для согласования Расчета вероятного вреда,</w:t>
      </w:r>
    </w:p>
    <w:p w:rsidR="00DD373B" w:rsidRDefault="00DD373B">
      <w:pPr>
        <w:pStyle w:val="ConsPlusNormal"/>
        <w:jc w:val="center"/>
      </w:pPr>
      <w:r>
        <w:t>в органы (организации), участвующие в предоставлении</w:t>
      </w:r>
    </w:p>
    <w:p w:rsidR="00DD373B" w:rsidRDefault="00DD373B">
      <w:pPr>
        <w:pStyle w:val="ConsPlusNormal"/>
        <w:jc w:val="center"/>
      </w:pPr>
      <w:r>
        <w:t>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88.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поступление заявления о согласовании Расчета вероятного вреда и прилагаемых к нему документов должностному лицу отдела ГТС.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10" w:name="P362"/>
      <w:bookmarkEnd w:id="10"/>
      <w:r>
        <w:t xml:space="preserve">89. В случае если заявитель не представил по собственной инициативе документы, указанные в </w:t>
      </w:r>
      <w:hyperlink w:anchor="P193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 должностное лицо отдела ГТС (сотрудник МФЦ) в течение 2 рабочих дней оформляет и направляет межведомственные запросы в федеральные органы исполнительной власти, органы государственной власти Удмуртской Республики, органы местного самоуправления и подведомственные государственным органам или органам местного самоуправления организации о предоставлении указанных документов (сведений, содержащихся в них), если указанные документы (сведения, содержащиеся в них) находятся в распоряжении таких органов либо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90. Межведомственные запросы формируются в соответствии с требованиями </w:t>
      </w:r>
      <w:hyperlink r:id="rId28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Документы и сведения, полученные с использованием межведомственного информационного взаимодействия, применяются только в целях предоставления государственной услуги.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91. Максимальный срок направления межведомственных запросов не может превышать 4 рабочих дней с момента поступления в Минприроды УР заявления о согласовании Расчета вероятного вреда и прилагаемых к нему документов.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92. Органы, указанные в </w:t>
      </w:r>
      <w:hyperlink w:anchor="P362" w:history="1">
        <w:r>
          <w:rPr>
            <w:color w:val="0000FF"/>
          </w:rPr>
          <w:t>пункте 89</w:t>
        </w:r>
      </w:hyperlink>
      <w:r>
        <w:t xml:space="preserve"> Административного регламента в течение 5 рабочих дней со дня получения запроса представляют запрашиваемые сведения в форме, в которой поступил запрос.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Рассмотрение и подготовка заключения о согласовании</w:t>
      </w:r>
    </w:p>
    <w:p w:rsidR="00DD373B" w:rsidRDefault="00DD373B">
      <w:pPr>
        <w:pStyle w:val="ConsPlusNormal"/>
        <w:jc w:val="center"/>
      </w:pPr>
      <w:r>
        <w:t>или заключения об отказе в согласовании</w:t>
      </w:r>
    </w:p>
    <w:p w:rsidR="00DD373B" w:rsidRDefault="00DD373B">
      <w:pPr>
        <w:pStyle w:val="ConsPlusNormal"/>
        <w:jc w:val="center"/>
      </w:pPr>
      <w:r>
        <w:t>Расчета вероятного вреда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93. Юридическим фактом, являющимся основанием для начала административной процедуры, является поступление заявления и прилагаемых к нему документов ответственному исполнителю.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94. Ответственный исполнитель рассматривает заявление, прилагаемые к нему документы, а также документы и сведения, полученные с использованием межведомственного информационного взаимодействия, и приступает к проверке представленного Расчета вероятного вреда.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95. При соответствии представленных документов и Расчета вероятного вреда требованиям </w:t>
      </w:r>
      <w:hyperlink w:anchor="P170" w:history="1">
        <w:r>
          <w:rPr>
            <w:color w:val="0000FF"/>
          </w:rPr>
          <w:t>пунктов 29</w:t>
        </w:r>
      </w:hyperlink>
      <w:r>
        <w:t xml:space="preserve"> - </w:t>
      </w:r>
      <w:hyperlink w:anchor="P193" w:history="1">
        <w:r>
          <w:rPr>
            <w:color w:val="0000FF"/>
          </w:rPr>
          <w:t>31</w:t>
        </w:r>
      </w:hyperlink>
      <w:r>
        <w:t xml:space="preserve"> Административного регламента ответственный исполнитель готовит </w:t>
      </w:r>
      <w:hyperlink w:anchor="P694" w:history="1">
        <w:r>
          <w:rPr>
            <w:color w:val="0000FF"/>
          </w:rPr>
          <w:t>Заключение</w:t>
        </w:r>
      </w:hyperlink>
      <w:r>
        <w:t xml:space="preserve"> о согласовании (приложение 4 к Административному регламенту) в двух экземплярах и в установленном порядке направляет на подпись министру. Одновременно с Заключением о согласовании ответственный исполнитель представляет министру три экземпляра Расчета вероятного вреда для визирования на титульном листе. Подпись министра на титульном листе Расчета вероятного вреда заверяется гербовой печатью Минприроды УР с указанием даты согласования.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Срок подготовки Заключения о согласовании не более 10 рабочих дней.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lastRenderedPageBreak/>
        <w:t xml:space="preserve">96. В случае наличия оснований для отказа в согласовании Расчета вероятного вреда, предусмотренных </w:t>
      </w:r>
      <w:hyperlink w:anchor="P224" w:history="1">
        <w:r>
          <w:rPr>
            <w:color w:val="0000FF"/>
          </w:rPr>
          <w:t>пунктом 42</w:t>
        </w:r>
      </w:hyperlink>
      <w:r>
        <w:t xml:space="preserve"> Административного регламента, ответственный исполнитель готовит </w:t>
      </w:r>
      <w:hyperlink w:anchor="P778" w:history="1">
        <w:r>
          <w:rPr>
            <w:color w:val="0000FF"/>
          </w:rPr>
          <w:t>Заключение</w:t>
        </w:r>
      </w:hyperlink>
      <w:r>
        <w:t xml:space="preserve"> об отказе в согласовании (приложение 5 к Административному регламенту) и в установленном порядке направляет их на подпись министру.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97. Максимальный срок выполнения административной процедуры не должен превышать 25 рабочих дней с даты назначения ответственного исполнителя.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98. Результатом административной процедуры является принятие решения о выдаче Заключения о согласовании Расчета вероятного вреда или Заключения об отказе в согласовании Расчета вероятного вреда.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Выдача заявителю результатов рассмотрения</w:t>
      </w:r>
    </w:p>
    <w:p w:rsidR="00DD373B" w:rsidRDefault="00DD373B">
      <w:pPr>
        <w:pStyle w:val="ConsPlusNormal"/>
        <w:jc w:val="center"/>
      </w:pPr>
      <w:r>
        <w:t>Расчета вероятного вреда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bookmarkStart w:id="11" w:name="P383"/>
      <w:bookmarkEnd w:id="11"/>
      <w:r>
        <w:t xml:space="preserve">99. Юридическим фактом, являющимся основанием для начала административной процедуры, являются подписанные в установленном порядке письмо и </w:t>
      </w:r>
      <w:hyperlink w:anchor="P694" w:history="1">
        <w:r>
          <w:rPr>
            <w:color w:val="0000FF"/>
          </w:rPr>
          <w:t>Заключение</w:t>
        </w:r>
      </w:hyperlink>
      <w:r>
        <w:t xml:space="preserve"> о согласовании Расчета вероятного вреда или письмо и Заключение об отказе в согласовании Расчета вероятного вреда.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100. Ответственный исполнитель в течение 1 рабочего дня со дня подписания письма и Заключения о согласовании или письма и Заключения об отказе в согласовании Расчета вероятного вреда согласовывает с заявителем способ вручения результата предоставления государственной услуги. Ответственный исполнитель в течение 1 рабочего дня со дня уведомления заявителя о результате рассмотрения заявления о согласовании Расчета вероятного вреда и прилагаемых к нему документов вносит информацию в соответствующий информационный ресурс на бумажном носителе и </w:t>
      </w:r>
      <w:hyperlink w:anchor="P599" w:history="1">
        <w:r>
          <w:rPr>
            <w:color w:val="0000FF"/>
          </w:rPr>
          <w:t>Журнал</w:t>
        </w:r>
      </w:hyperlink>
      <w:r>
        <w:t xml:space="preserve"> учета.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101. Результатом исполнения административной процедуры является: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выдача заявителю либо его представителю (по доверенности) под роспись письма с Заключением о согласовании в одном экземпляре и три экземпляра Расчета вероятного вреда, которые на титульном листе завизированы подписью министра и заверены гербовой печатью Минприроды УР с указанием даты согласования. Один экземпляр Заключения о согласовании хранится в Минприроды УР в течение пяти лет.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выдача заявителю либо его представителю (по доверенности) под роспись письма с Заключением об отказе в одном экземпляре и представленные заявителем документы. Один экземпляр Заключения об отказе в согласовании хранится в Минприроды УР в течение пяти лет.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102. Максимальный срок выполнения административной процедуры 3 рабочих дня.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1"/>
      </w:pPr>
      <w:r>
        <w:t>IV. Формы контроля за исполнением</w:t>
      </w:r>
    </w:p>
    <w:p w:rsidR="00DD373B" w:rsidRDefault="00DD373B">
      <w:pPr>
        <w:pStyle w:val="ConsPlusNormal"/>
        <w:jc w:val="center"/>
      </w:pPr>
      <w:r>
        <w:t>Административного регламента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DD373B" w:rsidRDefault="00DD373B">
      <w:pPr>
        <w:pStyle w:val="ConsPlusNormal"/>
        <w:jc w:val="center"/>
      </w:pPr>
      <w:r>
        <w:t>и исполнением должностными лицами, государственными</w:t>
      </w:r>
    </w:p>
    <w:p w:rsidR="00DD373B" w:rsidRDefault="00DD373B">
      <w:pPr>
        <w:pStyle w:val="ConsPlusNormal"/>
        <w:jc w:val="center"/>
      </w:pPr>
      <w:r>
        <w:t>гражданскими служащими Минприроды УР положений</w:t>
      </w:r>
    </w:p>
    <w:p w:rsidR="00DD373B" w:rsidRDefault="00DD373B">
      <w:pPr>
        <w:pStyle w:val="ConsPlusNormal"/>
        <w:jc w:val="center"/>
      </w:pPr>
      <w:r>
        <w:t>Административного регламента и иных правовых актов,</w:t>
      </w:r>
    </w:p>
    <w:p w:rsidR="00DD373B" w:rsidRDefault="00DD373B">
      <w:pPr>
        <w:pStyle w:val="ConsPlusNormal"/>
        <w:jc w:val="center"/>
      </w:pPr>
      <w:r>
        <w:t>устанавливающих требования к предоставлению государственной</w:t>
      </w:r>
    </w:p>
    <w:p w:rsidR="00DD373B" w:rsidRDefault="00DD373B">
      <w:pPr>
        <w:pStyle w:val="ConsPlusNormal"/>
        <w:jc w:val="center"/>
      </w:pPr>
      <w:r>
        <w:t>услуги, а также принятием решений</w:t>
      </w:r>
    </w:p>
    <w:p w:rsidR="00DD373B" w:rsidRDefault="00DD373B">
      <w:pPr>
        <w:pStyle w:val="ConsPlusNormal"/>
        <w:jc w:val="center"/>
      </w:pPr>
      <w:r>
        <w:t>ответственными лицами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 xml:space="preserve">103.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исполнением </w:t>
      </w:r>
      <w:r>
        <w:lastRenderedPageBreak/>
        <w:t>положений Административного регламента осуществляется заместителем министра.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104. Текущий контроль осуществляется в форме проверок соблюдения и исполнения должностными лицами, государственными гражданскими служащими Удмуртской Республики Минприроды УР, участвующими в предоставлении государственной услуги, положений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105. О случаях и причинах нарушения сроков и содержания административных процедур ответственные за их осуществление специалисты отдела недропользования немедленно информируют заместителя министра, а также осуществляют срочные меры по устранению нарушений.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106. Периодичность осуществления текущего контроля устанавливается министром.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107. По результатам проверок уполномоченное должностное лицо Минприроды УР дает указания по устранению выявленных нарушений и контролирует их исполнение.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DD373B" w:rsidRDefault="00DD373B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DD373B" w:rsidRDefault="00DD373B">
      <w:pPr>
        <w:pStyle w:val="ConsPlusNormal"/>
        <w:jc w:val="center"/>
      </w:pPr>
      <w:r>
        <w:t>государственной услуги, в том числе порядок и формы</w:t>
      </w:r>
    </w:p>
    <w:p w:rsidR="00DD373B" w:rsidRDefault="00DD373B">
      <w:pPr>
        <w:pStyle w:val="ConsPlusNormal"/>
        <w:jc w:val="center"/>
      </w:pPr>
      <w:r>
        <w:t>контроля за полнотой и качеством предоставления</w:t>
      </w:r>
    </w:p>
    <w:p w:rsidR="00DD373B" w:rsidRDefault="00DD373B">
      <w:pPr>
        <w:pStyle w:val="ConsPlusNormal"/>
        <w:jc w:val="center"/>
      </w:pPr>
      <w:r>
        <w:t>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108. Проверки могут быть плановыми (на основании полугодовых или годовых планов работы Минприроды УР) и внеплановыми.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 Проверка также может проводиться по конкретному обращению заявителя.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Проверки проводятся с целью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при предоставлении государственной услуги.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Продолжительность плановых и внеплановых проверок не должна превышать один месяц.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Плановые проверки осуществляются не чаще одного раза в три года.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Внеплановые проверки проводятся при рассмотрении поступивших жалоб в отношении действий (бездействия) должностных лиц и принятых ими решений при предоставлении государственной услуги либо по результатам плановой проверки.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109. Проверка полноты и качества предоставления государственной услуги осуществляется на основании приказов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110.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пяти человек, в состав которой включаются заместитель министра, начальник отдела государственной службы и организационно-кадровой работы Минприроды УР, начальник отдела нормативно-правового обеспечения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Заместитель министра отвечает за проведение плановых и внеплановых проверок и является председателем комиссии.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Деятельность комиссии осуществляется в соответствии с приказами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lastRenderedPageBreak/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111.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ответственности, установленные законодательством Российской Федерации.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Ответственность должностных лиц, государственных</w:t>
      </w:r>
    </w:p>
    <w:p w:rsidR="00DD373B" w:rsidRDefault="00DD373B">
      <w:pPr>
        <w:pStyle w:val="ConsPlusNormal"/>
        <w:jc w:val="center"/>
      </w:pPr>
      <w:r>
        <w:t>гражданских служащих Минприроды УР</w:t>
      </w:r>
    </w:p>
    <w:p w:rsidR="00DD373B" w:rsidRDefault="00DD373B">
      <w:pPr>
        <w:pStyle w:val="ConsPlusNormal"/>
        <w:jc w:val="center"/>
      </w:pPr>
      <w:r>
        <w:t>за решения и действия (бездействие), принимаемые</w:t>
      </w:r>
    </w:p>
    <w:p w:rsidR="00DD373B" w:rsidRDefault="00DD373B">
      <w:pPr>
        <w:pStyle w:val="ConsPlusNormal"/>
        <w:jc w:val="center"/>
      </w:pPr>
      <w:r>
        <w:t>(осуществляемые) ими в ходе предоставления</w:t>
      </w:r>
    </w:p>
    <w:p w:rsidR="00DD373B" w:rsidRDefault="00DD373B">
      <w:pPr>
        <w:pStyle w:val="ConsPlusNormal"/>
        <w:jc w:val="center"/>
      </w:pPr>
      <w:r>
        <w:t>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112. Должностные лица, государственные гражданские служащие Минприроды УР, по вине которых допущены нарушения положений Административного регламента, несут дисциплинарную и иную ответственность в соответствии с законодательством.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DD373B" w:rsidRDefault="00DD373B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DD373B" w:rsidRDefault="00DD373B">
      <w:pPr>
        <w:pStyle w:val="ConsPlusNormal"/>
        <w:jc w:val="center"/>
      </w:pPr>
      <w:r>
        <w:t>услуги, в том числе со стороны граждан,</w:t>
      </w:r>
    </w:p>
    <w:p w:rsidR="00DD373B" w:rsidRDefault="00DD373B">
      <w:pPr>
        <w:pStyle w:val="ConsPlusNormal"/>
        <w:jc w:val="center"/>
      </w:pPr>
      <w:r>
        <w:t>их объединений и организаций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113.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ответственности и исполнительской дисциплины государственных гражданских служащих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114.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Минприроды УР, должностных лиц, государственных гражданских служащих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115. Контроль за предоставлением государственной услуги осуществляется в следующих формах: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внутриведомственный контроль;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контроль со стороны граждан, их объединений и организаций.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116. Система контроля предоставления государственной услуги включает в себя: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организацию контроля за исполнением административных процедур в сроки, установленные Административным регламентом;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проверку хода и качества предоставления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учет и анализ результатов исполнительской дисциплины должностных лиц, государственных гражданских служащих Минприроды УР, ответственных за исполнение административных процедур.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DD373B" w:rsidRDefault="00DD373B">
      <w:pPr>
        <w:pStyle w:val="ConsPlusNormal"/>
        <w:jc w:val="center"/>
      </w:pPr>
      <w:r>
        <w:t>и действий (бездействия) Минприроды УР, а также должностных</w:t>
      </w:r>
    </w:p>
    <w:p w:rsidR="00DD373B" w:rsidRDefault="00DD373B">
      <w:pPr>
        <w:pStyle w:val="ConsPlusNormal"/>
        <w:jc w:val="center"/>
      </w:pPr>
      <w:r>
        <w:t>лиц, государственных гражданских служащих Минприроды УР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ind w:firstLine="540"/>
        <w:jc w:val="both"/>
      </w:pPr>
      <w:r>
        <w:t>117. Решения, принятые в ходе предоставления государственной услуги на основании Административного регламента, действия (бездействие) должностных лиц, государственных гражданских служащих Минприроды УР могут быть обжалованы заявителем в досудебном (внесудебном) порядке.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12" w:name="P456"/>
      <w:bookmarkEnd w:id="12"/>
      <w:r>
        <w:t>118. Заявитель может обратиться с жалобой, в том числе в следующих случаях: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7) отказ Минприроды УР, должностного лица Минприроды УР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13" w:name="P464"/>
      <w:bookmarkEnd w:id="13"/>
      <w:r>
        <w:t>119. Жалобы на решения, принятые министром, подаются в Правительство Удмуртской Республики.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120. Жалоба может быть направлена по почте, через МФЦ, в электронной форме с использованием информационно-телекоммуникационной сети "Интернет" на официальный адрес электронной почты Правительства Удмуртской Республики (gov@udmnet.ru) и официальный адрес электронной почты Минприроды УР (mpr@minpriroda-udm.ru.), а также может быть принята при личном приеме заявителя.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121. Жалобы в электронной форме подаются с использованием подраздела "Интернет-приемная" (раздел "Обращения"), размещенного на официальном сайте Главы Удмуртской Республики и Правительства Удмуртской Республики (http://www.udmurt.ru) и официальном сайте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122. Заявитель вправе обратиться с устной жалобой в приемную Минприроды УР или в </w:t>
      </w:r>
      <w:r>
        <w:lastRenderedPageBreak/>
        <w:t xml:space="preserve">случае, указанном в </w:t>
      </w:r>
      <w:hyperlink w:anchor="P464" w:history="1">
        <w:r>
          <w:rPr>
            <w:color w:val="0000FF"/>
          </w:rPr>
          <w:t>пункте 119</w:t>
        </w:r>
      </w:hyperlink>
      <w:r>
        <w:t xml:space="preserve"> Административного регламента, в отдел писем и приема граждан Управления по внутренней политике Администрации Главы и Правительства Удмуртской Республики. Специалист, принимающий жалобу, со слов заявителя оформляет ее в письменной форме на бумажном носителе.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123. Жалоба в письменной форме может быть также направлена по почте.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 по доверенности,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124. Прием жалоб в письменной форме, указанных в </w:t>
      </w:r>
      <w:hyperlink w:anchor="P362" w:history="1">
        <w:r>
          <w:rPr>
            <w:color w:val="0000FF"/>
          </w:rPr>
          <w:t>пункте 89</w:t>
        </w:r>
      </w:hyperlink>
      <w:r>
        <w:t xml:space="preserve"> Административного регламента, осуществляется в отделе писем и приема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недели: понедельник, вторник и среда.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125. При подаче жалобы в электронном виде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63-ФЗ и </w:t>
      </w:r>
      <w:hyperlink r:id="rId30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31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126. Жалоба должна содержать: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1) наименование Минприроды УР, его должностного лица либо государственного гражданского Минприроды УР, решения и действия (бездействие) которых обжалуются;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Минприроды УР, его должностного лица либо государственного гражданского служащего Минприроды УР;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Минприроды УР, его должностного лица либо государственного гражданского служащего Минприроды УР. Заявителем могут быть представлены документы (при наличии), подтверждающие доводы заявителя, либо их копии.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lastRenderedPageBreak/>
        <w:t>127. Жалоба, поступившая в Минприроды УР,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Минприроды УР,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14" w:name="P482"/>
      <w:bookmarkEnd w:id="14"/>
      <w:r>
        <w:t>128. По результатам рассмотрения жалобы Минприроды УР принимает одно из следующих решений: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Минприроды УР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а также в иных формах;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129. Не позднее дня, следующего за днем принятия решения, указанного в </w:t>
      </w:r>
      <w:hyperlink w:anchor="P482" w:history="1">
        <w:r>
          <w:rPr>
            <w:color w:val="0000FF"/>
          </w:rPr>
          <w:t>пункте 128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130.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131. Жалоба, поступившая в Правительство Удмуртской Республики или Минприроды УР, подлежит регистрации не позднее следующего рабочего дня со дня ее поступления.</w:t>
      </w:r>
    </w:p>
    <w:p w:rsidR="00DD373B" w:rsidRDefault="00DD373B">
      <w:pPr>
        <w:pStyle w:val="ConsPlusNormal"/>
        <w:spacing w:before="220"/>
        <w:ind w:firstLine="540"/>
        <w:jc w:val="both"/>
      </w:pPr>
      <w:bookmarkStart w:id="15" w:name="P488"/>
      <w:bookmarkEnd w:id="15"/>
      <w:r>
        <w:t>132. Рассмотрение жалоб на решения министра осуществляет Председатель Правительства Удмуртской Республики либо по его поручению заместитель Председателя Правительства Удмуртской Республики, курирующий деятельность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133. В случае если жалоба подана заявителем в Минприроды УР, в компетенцию которого не входит принятие решения по жалобе, в течение 3 рабочих дней со дня ее регистрации Минприроды УР направляет жалобу в уполномоченный на ее рассмотрение орган государственной власти Удмуртской Республики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 государственной власти Удмуртской Республики.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134. При поступлении жалобы через МФЦ он обеспечивает ее передачу в Минприроды УР в порядке и сроки, которые установлены соглашением о взаимодействии между МФЦ и Минприроды УР, но не позднее следующего рабочего дня со дня поступления жалобы.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Жалоба на нарушение порядка предоставления государственной услуги МФЦ рассматривается Минприроды УР в порядке и сроки, установленные </w:t>
      </w:r>
      <w:hyperlink r:id="rId32" w:history="1">
        <w:r>
          <w:rPr>
            <w:color w:val="0000FF"/>
          </w:rPr>
          <w:t>частями 6</w:t>
        </w:r>
      </w:hyperlink>
      <w:r>
        <w:t xml:space="preserve">, </w:t>
      </w:r>
      <w:hyperlink r:id="rId33" w:history="1">
        <w:r>
          <w:rPr>
            <w:color w:val="0000FF"/>
          </w:rPr>
          <w:t>7</w:t>
        </w:r>
      </w:hyperlink>
      <w:r>
        <w:t xml:space="preserve">, </w:t>
      </w:r>
      <w:hyperlink r:id="rId34" w:history="1">
        <w:r>
          <w:rPr>
            <w:color w:val="0000FF"/>
          </w:rPr>
          <w:t>8</w:t>
        </w:r>
      </w:hyperlink>
      <w:r>
        <w:t xml:space="preserve"> и </w:t>
      </w:r>
      <w:hyperlink r:id="rId35" w:history="1">
        <w:r>
          <w:rPr>
            <w:color w:val="0000FF"/>
          </w:rPr>
          <w:t>9 статьи 11.2</w:t>
        </w:r>
      </w:hyperlink>
      <w:r>
        <w:t xml:space="preserve"> Федерального закона N 210-ФЗ.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135. В Минприроды УР определяются уполномоченные на рассмотрение жалоб должностные лица, которые обеспечивают: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lastRenderedPageBreak/>
        <w:t xml:space="preserve">1) прием и рассмотрение жалоб в соответствии с требованиями </w:t>
      </w:r>
      <w:hyperlink r:id="rId36" w:history="1">
        <w:r>
          <w:rPr>
            <w:color w:val="0000FF"/>
          </w:rPr>
          <w:t>главы 2.1</w:t>
        </w:r>
      </w:hyperlink>
      <w:r>
        <w:t xml:space="preserve"> Федерального закона N 210-ФЗ и Административного регламента;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2) направление жалоб в уполномоченный на их рассмотрение орган государственной власти Удмуртской Республики в соответствии с </w:t>
      </w:r>
      <w:hyperlink w:anchor="P383" w:history="1">
        <w:r>
          <w:rPr>
            <w:color w:val="0000FF"/>
          </w:rPr>
          <w:t>пунктом 99</w:t>
        </w:r>
      </w:hyperlink>
      <w:r>
        <w:t xml:space="preserve"> Административного регламента.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136. В ответе по результатам рассмотрения жалобы указываются: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1) наименование Минприроды УР, должность, фамилия, имя, отчество (при наличии) его должностного лица, принявшего решение по жалобе;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государственном гражданском служащем Удмуртской Республики, решение или действие (бездействие) которого обжалуется;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3) фамилия, имя, отчество (при наличии) или наименование заявителя;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137. Ответ по результатам рассмотрения жалобы, указанной в </w:t>
      </w:r>
      <w:hyperlink w:anchor="P456" w:history="1">
        <w:r>
          <w:rPr>
            <w:color w:val="0000FF"/>
          </w:rPr>
          <w:t>пункте 118</w:t>
        </w:r>
      </w:hyperlink>
      <w:r>
        <w:t xml:space="preserve"> Административного регламента, подписывается министром либо по его поручению заместителем министра. Ответ по результатам рассмотрения жалобы, указанной в </w:t>
      </w:r>
      <w:hyperlink w:anchor="P488" w:history="1">
        <w:r>
          <w:rPr>
            <w:color w:val="0000FF"/>
          </w:rPr>
          <w:t>пункте 132</w:t>
        </w:r>
      </w:hyperlink>
      <w:r>
        <w:t xml:space="preserve"> Административного регламента,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Минприроды УР.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138. Минприроды УР отказывает в удовлетворении жалобы в следующих случаях: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 xml:space="preserve">3) наличие решения по жалобе, принятого ранее в соответствии с требованиями </w:t>
      </w:r>
      <w:hyperlink r:id="rId37" w:history="1">
        <w:r>
          <w:rPr>
            <w:color w:val="0000FF"/>
          </w:rPr>
          <w:t>главы 2.1</w:t>
        </w:r>
      </w:hyperlink>
      <w:r>
        <w:t xml:space="preserve"> Федерального закона N 210-ФЗ и Административного регламента в отношении того же заявителя и по тому же предмету жалобы.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139. Минприроды УР вправе оставить жалобу без ответа в следующих случаях: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государственного гражданского служащего Удмуртской Республики, а также членов его семьи;</w:t>
      </w:r>
    </w:p>
    <w:p w:rsidR="00DD373B" w:rsidRDefault="00DD373B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right"/>
        <w:outlineLvl w:val="1"/>
      </w:pPr>
      <w:r>
        <w:t>Приложение 1</w:t>
      </w:r>
    </w:p>
    <w:p w:rsidR="00DD373B" w:rsidRDefault="00DD373B">
      <w:pPr>
        <w:pStyle w:val="ConsPlusNormal"/>
        <w:jc w:val="right"/>
      </w:pPr>
      <w:r>
        <w:t>к Административному регламенту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nformat"/>
        <w:jc w:val="both"/>
      </w:pPr>
      <w:r>
        <w:t xml:space="preserve">                                        В Министерство природных ресурсов</w:t>
      </w:r>
    </w:p>
    <w:p w:rsidR="00DD373B" w:rsidRDefault="00DD373B">
      <w:pPr>
        <w:pStyle w:val="ConsPlusNonformat"/>
        <w:jc w:val="both"/>
      </w:pPr>
      <w:r>
        <w:t xml:space="preserve">                                        и охраны окружающей среды</w:t>
      </w:r>
    </w:p>
    <w:p w:rsidR="00DD373B" w:rsidRDefault="00DD373B">
      <w:pPr>
        <w:pStyle w:val="ConsPlusNonformat"/>
        <w:jc w:val="both"/>
      </w:pPr>
      <w:r>
        <w:t xml:space="preserve">                                        Удмуртской Республики</w:t>
      </w:r>
    </w:p>
    <w:p w:rsidR="00DD373B" w:rsidRDefault="00DD373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                       (наименование юридического лица</w:t>
      </w:r>
    </w:p>
    <w:p w:rsidR="00DD373B" w:rsidRDefault="00DD373B">
      <w:pPr>
        <w:pStyle w:val="ConsPlusNonformat"/>
        <w:jc w:val="both"/>
      </w:pPr>
      <w:r>
        <w:t xml:space="preserve">                                           (полное и сокращенное), Ф.И.О.</w:t>
      </w:r>
    </w:p>
    <w:p w:rsidR="00DD373B" w:rsidRDefault="00DD373B">
      <w:pPr>
        <w:pStyle w:val="ConsPlusNonformat"/>
        <w:jc w:val="both"/>
      </w:pPr>
      <w:r>
        <w:t xml:space="preserve">                                           заявителя физического лица или</w:t>
      </w:r>
    </w:p>
    <w:p w:rsidR="00DD373B" w:rsidRDefault="00DD373B">
      <w:pPr>
        <w:pStyle w:val="ConsPlusNonformat"/>
        <w:jc w:val="both"/>
      </w:pPr>
      <w:r>
        <w:t xml:space="preserve">                                           индивидуального предпринимателя</w:t>
      </w:r>
    </w:p>
    <w:p w:rsidR="00DD373B" w:rsidRDefault="00DD373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                     (местонахождение юридического лица,</w:t>
      </w:r>
    </w:p>
    <w:p w:rsidR="00DD373B" w:rsidRDefault="00DD373B">
      <w:pPr>
        <w:pStyle w:val="ConsPlusNonformat"/>
        <w:jc w:val="both"/>
      </w:pPr>
      <w:r>
        <w:t xml:space="preserve">                                          заявителя физического лица или</w:t>
      </w:r>
    </w:p>
    <w:p w:rsidR="00DD373B" w:rsidRDefault="00DD373B">
      <w:pPr>
        <w:pStyle w:val="ConsPlusNonformat"/>
        <w:jc w:val="both"/>
      </w:pPr>
      <w:r>
        <w:t xml:space="preserve">                                         индивидуального предпринимателя)</w:t>
      </w:r>
    </w:p>
    <w:p w:rsidR="00DD373B" w:rsidRDefault="00DD373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                                (почтовый адрес)</w:t>
      </w:r>
    </w:p>
    <w:p w:rsidR="00DD373B" w:rsidRDefault="00DD373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                             (контактный телефон)</w:t>
      </w:r>
    </w:p>
    <w:p w:rsidR="00DD373B" w:rsidRDefault="00DD373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                           (адрес электронной почты)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bookmarkStart w:id="16" w:name="P539"/>
      <w:bookmarkEnd w:id="16"/>
      <w:r>
        <w:t xml:space="preserve">                                 заявление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Прошу  согласовать расчет вероятного вреда, который может быть причинен</w:t>
      </w:r>
    </w:p>
    <w:p w:rsidR="00DD373B" w:rsidRDefault="00DD373B">
      <w:pPr>
        <w:pStyle w:val="ConsPlusNonformat"/>
        <w:jc w:val="both"/>
      </w:pPr>
      <w:r>
        <w:t>жизни,  здоровью  физических лиц, имуществу физических и юридических лиц на</w:t>
      </w:r>
    </w:p>
    <w:p w:rsidR="00DD373B" w:rsidRDefault="00DD373B">
      <w:pPr>
        <w:pStyle w:val="ConsPlusNonformat"/>
        <w:jc w:val="both"/>
      </w:pPr>
      <w:r>
        <w:t>территории  Удмуртской  Республики  в  результате  аварии гидротехнического</w:t>
      </w:r>
    </w:p>
    <w:p w:rsidR="00DD373B" w:rsidRDefault="00DD373B">
      <w:pPr>
        <w:pStyle w:val="ConsPlusNonformat"/>
        <w:jc w:val="both"/>
      </w:pPr>
      <w:r>
        <w:t>сооруженного (ГТС), расположенного ________________________________________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__________________________________________________________________________,</w:t>
      </w:r>
    </w:p>
    <w:p w:rsidR="00DD373B" w:rsidRDefault="00DD373B">
      <w:pPr>
        <w:pStyle w:val="ConsPlusNonformat"/>
        <w:jc w:val="both"/>
      </w:pPr>
      <w:r>
        <w:t xml:space="preserve">                          (место нахождение ГТС)</w:t>
      </w:r>
    </w:p>
    <w:p w:rsidR="00DD373B" w:rsidRDefault="00DD373B">
      <w:pPr>
        <w:pStyle w:val="ConsPlusNonformat"/>
        <w:jc w:val="both"/>
      </w:pPr>
      <w:r>
        <w:t>находящегося в собственности (оперативном управлении, др.) ________________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        (форма собственности)</w:t>
      </w:r>
    </w:p>
    <w:p w:rsidR="00DD373B" w:rsidRDefault="00DD373B">
      <w:pPr>
        <w:pStyle w:val="ConsPlusNonformat"/>
        <w:jc w:val="both"/>
      </w:pPr>
      <w:r>
        <w:t>ИНН __________________________, ОГРН______________________________________,</w:t>
      </w:r>
    </w:p>
    <w:p w:rsidR="00DD373B" w:rsidRDefault="00DD373B">
      <w:pPr>
        <w:pStyle w:val="ConsPlusNonformat"/>
        <w:jc w:val="both"/>
      </w:pPr>
      <w:r>
        <w:t>паспортные данные заявителя (физического лица) ___________________________.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ПРИЛОЖЕНИЕ:</w:t>
      </w:r>
    </w:p>
    <w:p w:rsidR="00DD373B" w:rsidRDefault="00DD373B">
      <w:pPr>
        <w:pStyle w:val="ConsPlusNonformat"/>
        <w:jc w:val="both"/>
      </w:pPr>
      <w:r>
        <w:t xml:space="preserve">    1) опись заявительных документов;</w:t>
      </w:r>
    </w:p>
    <w:p w:rsidR="00DD373B" w:rsidRDefault="00DD373B">
      <w:pPr>
        <w:pStyle w:val="ConsPlusNonformat"/>
        <w:jc w:val="both"/>
      </w:pPr>
      <w:r>
        <w:t xml:space="preserve">    2)  документ,  подтверждающий полномочия лица, представляющего интересы</w:t>
      </w:r>
    </w:p>
    <w:p w:rsidR="00DD373B" w:rsidRDefault="00DD373B">
      <w:pPr>
        <w:pStyle w:val="ConsPlusNonformat"/>
        <w:jc w:val="both"/>
      </w:pPr>
      <w:r>
        <w:t>собственника и (или) эксплуатирующей организации ГТС;</w:t>
      </w:r>
    </w:p>
    <w:p w:rsidR="00DD373B" w:rsidRDefault="00DD373B">
      <w:pPr>
        <w:pStyle w:val="ConsPlusNonformat"/>
        <w:jc w:val="both"/>
      </w:pPr>
      <w:r>
        <w:t xml:space="preserve">    3)  расчет  вероятного вреда, выполненный в соответствии с требованиями</w:t>
      </w:r>
    </w:p>
    <w:p w:rsidR="00DD373B" w:rsidRDefault="00DD373B">
      <w:pPr>
        <w:pStyle w:val="ConsPlusNonformat"/>
        <w:jc w:val="both"/>
      </w:pPr>
      <w:r>
        <w:t>"</w:t>
      </w:r>
      <w:hyperlink r:id="rId38" w:history="1">
        <w:r>
          <w:rPr>
            <w:color w:val="0000FF"/>
          </w:rPr>
          <w:t>Порядка</w:t>
        </w:r>
      </w:hyperlink>
      <w:r>
        <w:t xml:space="preserve">  определения  размера  вреда,  который  может быть причинен жизни,</w:t>
      </w:r>
    </w:p>
    <w:p w:rsidR="00DD373B" w:rsidRDefault="00DD373B">
      <w:pPr>
        <w:pStyle w:val="ConsPlusNonformat"/>
        <w:jc w:val="both"/>
      </w:pPr>
      <w:r>
        <w:t>здоровью   физических   лиц,  имуществу  физических  и  юридических  лиц  в</w:t>
      </w:r>
    </w:p>
    <w:p w:rsidR="00DD373B" w:rsidRDefault="00DD373B">
      <w:pPr>
        <w:pStyle w:val="ConsPlusNonformat"/>
        <w:jc w:val="both"/>
      </w:pPr>
      <w:r>
        <w:t>результате  аварии  гидротехнического  сооружения", утвержденного приказами</w:t>
      </w:r>
    </w:p>
    <w:p w:rsidR="00DD373B" w:rsidRDefault="00DD373B">
      <w:pPr>
        <w:pStyle w:val="ConsPlusNonformat"/>
        <w:jc w:val="both"/>
      </w:pPr>
      <w:r>
        <w:t>МЧС   России  N  243,  Минэнерго  России  N  150,  Минприроды России N 270,</w:t>
      </w:r>
    </w:p>
    <w:p w:rsidR="00DD373B" w:rsidRDefault="00DD373B">
      <w:pPr>
        <w:pStyle w:val="ConsPlusNonformat"/>
        <w:jc w:val="both"/>
      </w:pPr>
      <w:r>
        <w:t>Минтранса России N 68, Госгортехнадзора России N 89 от 18 мая 2002 года - в</w:t>
      </w:r>
    </w:p>
    <w:p w:rsidR="00DD373B" w:rsidRDefault="00DD373B">
      <w:pPr>
        <w:pStyle w:val="ConsPlusNonformat"/>
        <w:jc w:val="both"/>
      </w:pPr>
      <w:r>
        <w:t>4 экземплярах;</w:t>
      </w:r>
    </w:p>
    <w:p w:rsidR="00DD373B" w:rsidRDefault="00DD373B">
      <w:pPr>
        <w:pStyle w:val="ConsPlusNonformat"/>
        <w:jc w:val="both"/>
      </w:pPr>
      <w:r>
        <w:t xml:space="preserve">    4)   графическое   приложение   (ситуационный   план  гидротехнического</w:t>
      </w:r>
    </w:p>
    <w:p w:rsidR="00DD373B" w:rsidRDefault="00DD373B">
      <w:pPr>
        <w:pStyle w:val="ConsPlusNonformat"/>
        <w:jc w:val="both"/>
      </w:pPr>
      <w:r>
        <w:t>сооружения  и  территории  нижнего  бьефа  с  нанесенным на него расчетными</w:t>
      </w:r>
    </w:p>
    <w:p w:rsidR="00DD373B" w:rsidRDefault="00DD373B">
      <w:pPr>
        <w:pStyle w:val="ConsPlusNonformat"/>
        <w:jc w:val="both"/>
      </w:pPr>
      <w:r>
        <w:t>границами негативных воздействий от аварии гидротехнического сооружения);</w:t>
      </w:r>
    </w:p>
    <w:p w:rsidR="00DD373B" w:rsidRDefault="00DD373B">
      <w:pPr>
        <w:pStyle w:val="ConsPlusNonformat"/>
        <w:jc w:val="both"/>
      </w:pPr>
      <w:r>
        <w:t xml:space="preserve">    5) копия технического паспорта ГТС.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По собственной инициативе заявитель может представить:</w:t>
      </w:r>
    </w:p>
    <w:p w:rsidR="00DD373B" w:rsidRDefault="00DD373B">
      <w:pPr>
        <w:pStyle w:val="ConsPlusNonformat"/>
        <w:jc w:val="both"/>
      </w:pPr>
      <w:r>
        <w:t xml:space="preserve">    1)  выписку  из  Единого  государственного  реестра юридических лиц или</w:t>
      </w:r>
    </w:p>
    <w:p w:rsidR="00DD373B" w:rsidRDefault="00DD373B">
      <w:pPr>
        <w:pStyle w:val="ConsPlusNonformat"/>
        <w:jc w:val="both"/>
      </w:pPr>
      <w:r>
        <w:t>выписка     из     Единого    государственного    реестра    индивидуальных</w:t>
      </w:r>
    </w:p>
    <w:p w:rsidR="00DD373B" w:rsidRDefault="00DD373B">
      <w:pPr>
        <w:pStyle w:val="ConsPlusNonformat"/>
        <w:jc w:val="both"/>
      </w:pPr>
      <w:r>
        <w:t>предпринимателей;</w:t>
      </w:r>
    </w:p>
    <w:p w:rsidR="00DD373B" w:rsidRDefault="00DD373B">
      <w:pPr>
        <w:pStyle w:val="ConsPlusNonformat"/>
        <w:jc w:val="both"/>
      </w:pPr>
      <w:r>
        <w:t xml:space="preserve">    2)  сведения  из  Единого  государственного  реестра прав на недвижимое</w:t>
      </w:r>
    </w:p>
    <w:p w:rsidR="00DD373B" w:rsidRDefault="00DD373B">
      <w:pPr>
        <w:pStyle w:val="ConsPlusNonformat"/>
        <w:jc w:val="both"/>
      </w:pPr>
      <w:r>
        <w:t>имущество и сделок с ним:</w:t>
      </w:r>
    </w:p>
    <w:p w:rsidR="00DD373B" w:rsidRDefault="00DD373B">
      <w:pPr>
        <w:pStyle w:val="ConsPlusNonformat"/>
        <w:jc w:val="both"/>
      </w:pPr>
      <w:r>
        <w:t xml:space="preserve">    о   праве   на   земельный   участок,   необходимый  для  осуществления</w:t>
      </w:r>
    </w:p>
    <w:p w:rsidR="00DD373B" w:rsidRDefault="00DD373B">
      <w:pPr>
        <w:pStyle w:val="ConsPlusNonformat"/>
        <w:jc w:val="both"/>
      </w:pPr>
      <w:r>
        <w:t>деятельности, связанной с эксплуатацией гидротехнического сооружения;</w:t>
      </w:r>
    </w:p>
    <w:p w:rsidR="00DD373B" w:rsidRDefault="00DD373B">
      <w:pPr>
        <w:pStyle w:val="ConsPlusNonformat"/>
        <w:jc w:val="both"/>
      </w:pPr>
      <w:r>
        <w:t xml:space="preserve">    о   праве   собственности   или   праве   пользования  гидротехническим</w:t>
      </w:r>
    </w:p>
    <w:p w:rsidR="00DD373B" w:rsidRDefault="00DD373B">
      <w:pPr>
        <w:pStyle w:val="ConsPlusNonformat"/>
        <w:jc w:val="both"/>
      </w:pPr>
      <w:r>
        <w:t>сооружением;</w:t>
      </w:r>
    </w:p>
    <w:p w:rsidR="00DD373B" w:rsidRDefault="00DD373B">
      <w:pPr>
        <w:pStyle w:val="ConsPlusNonformat"/>
        <w:jc w:val="both"/>
      </w:pPr>
      <w:r>
        <w:lastRenderedPageBreak/>
        <w:t xml:space="preserve">    3)    копию   документа,   подтверждающего   наличие   утвержденной   в</w:t>
      </w:r>
    </w:p>
    <w:p w:rsidR="00DD373B" w:rsidRDefault="00DD373B">
      <w:pPr>
        <w:pStyle w:val="ConsPlusNonformat"/>
        <w:jc w:val="both"/>
      </w:pPr>
      <w:r>
        <w:t>установленном порядке декларации безопасности гидротехнического сооружения;</w:t>
      </w:r>
    </w:p>
    <w:p w:rsidR="00DD373B" w:rsidRDefault="00DD373B">
      <w:pPr>
        <w:pStyle w:val="ConsPlusNonformat"/>
        <w:jc w:val="both"/>
      </w:pPr>
      <w:r>
        <w:t xml:space="preserve">    4)   копию   документа,   подтверждающего   внесение  гидротехнического</w:t>
      </w:r>
    </w:p>
    <w:p w:rsidR="00DD373B" w:rsidRDefault="00DD373B">
      <w:pPr>
        <w:pStyle w:val="ConsPlusNonformat"/>
        <w:jc w:val="both"/>
      </w:pPr>
      <w:r>
        <w:t>сооружения в Российский регистр гидротехнических сооружений;</w:t>
      </w:r>
    </w:p>
    <w:p w:rsidR="00DD373B" w:rsidRDefault="00DD373B">
      <w:pPr>
        <w:pStyle w:val="ConsPlusNonformat"/>
        <w:jc w:val="both"/>
      </w:pPr>
      <w:r>
        <w:t xml:space="preserve">    5)  копию документа, подтверждающего наличие разрешения на эксплуатацию</w:t>
      </w:r>
    </w:p>
    <w:p w:rsidR="00DD373B" w:rsidRDefault="00DD373B">
      <w:pPr>
        <w:pStyle w:val="ConsPlusNonformat"/>
        <w:jc w:val="both"/>
      </w:pPr>
      <w:r>
        <w:t>ГТС;</w:t>
      </w:r>
    </w:p>
    <w:p w:rsidR="00DD373B" w:rsidRDefault="00DD373B">
      <w:pPr>
        <w:pStyle w:val="ConsPlusNonformat"/>
        <w:jc w:val="both"/>
      </w:pPr>
      <w:r>
        <w:t xml:space="preserve">    6)  ранее  выданное  заключение  о  согласовании  и регистрации Расчета</w:t>
      </w:r>
    </w:p>
    <w:p w:rsidR="00DD373B" w:rsidRDefault="00DD373B">
      <w:pPr>
        <w:pStyle w:val="ConsPlusNonformat"/>
        <w:jc w:val="both"/>
      </w:pPr>
      <w:r>
        <w:t>вероятного вреда (при наличии).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Собственник (руководитель эксплуатирующей организации)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(Ф.И.О., подпись, печать (при наличии), дата)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right"/>
        <w:outlineLvl w:val="1"/>
      </w:pPr>
      <w:r>
        <w:t>Приложение 2</w:t>
      </w:r>
    </w:p>
    <w:p w:rsidR="00DD373B" w:rsidRDefault="00DD373B">
      <w:pPr>
        <w:pStyle w:val="ConsPlusNormal"/>
        <w:jc w:val="right"/>
      </w:pPr>
      <w:r>
        <w:t>к Административному регламенту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center"/>
      </w:pPr>
      <w:bookmarkStart w:id="17" w:name="P599"/>
      <w:bookmarkEnd w:id="17"/>
      <w:r>
        <w:t>ЖУРНАЛ</w:t>
      </w:r>
    </w:p>
    <w:p w:rsidR="00DD373B" w:rsidRDefault="00DD373B">
      <w:pPr>
        <w:pStyle w:val="ConsPlusNormal"/>
        <w:jc w:val="center"/>
      </w:pPr>
      <w:r>
        <w:t>учета входящей (исходящей) документации по согласованию</w:t>
      </w:r>
    </w:p>
    <w:p w:rsidR="00DD373B" w:rsidRDefault="00DD373B">
      <w:pPr>
        <w:pStyle w:val="ConsPlusNormal"/>
        <w:jc w:val="center"/>
      </w:pPr>
      <w:r>
        <w:t>расчета вероятного вреда, который может быть причинен</w:t>
      </w:r>
    </w:p>
    <w:p w:rsidR="00DD373B" w:rsidRDefault="00DD373B">
      <w:pPr>
        <w:pStyle w:val="ConsPlusNormal"/>
        <w:jc w:val="center"/>
      </w:pPr>
      <w:r>
        <w:t>жизни, здоровью физических лиц, имуществу физических</w:t>
      </w:r>
    </w:p>
    <w:p w:rsidR="00DD373B" w:rsidRDefault="00DD373B">
      <w:pPr>
        <w:pStyle w:val="ConsPlusNormal"/>
        <w:jc w:val="center"/>
      </w:pPr>
      <w:r>
        <w:t>и юридических лиц на территории Удмуртской Республики</w:t>
      </w:r>
    </w:p>
    <w:p w:rsidR="00DD373B" w:rsidRDefault="00DD373B">
      <w:pPr>
        <w:pStyle w:val="ConsPlusNormal"/>
        <w:jc w:val="center"/>
      </w:pPr>
      <w:r>
        <w:t>в результате аварии гидротехнического сооружения</w:t>
      </w:r>
    </w:p>
    <w:p w:rsidR="00DD373B" w:rsidRDefault="00DD37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2211"/>
        <w:gridCol w:w="1814"/>
        <w:gridCol w:w="2041"/>
        <w:gridCol w:w="1191"/>
      </w:tblGrid>
      <w:tr w:rsidR="00DD373B">
        <w:tc>
          <w:tcPr>
            <w:tcW w:w="567" w:type="dxa"/>
          </w:tcPr>
          <w:p w:rsidR="00DD373B" w:rsidRDefault="00DD37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DD373B" w:rsidRDefault="00DD373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211" w:type="dxa"/>
          </w:tcPr>
          <w:p w:rsidR="00DD373B" w:rsidRDefault="00DD373B">
            <w:pPr>
              <w:pStyle w:val="ConsPlusNormal"/>
              <w:jc w:val="center"/>
            </w:pPr>
            <w:r>
              <w:t>Данные заявителя (наименование, адрес, конт. телефон, ИНН, ОГРН) ФИО руководителя юр. лица, физ. лица, индивидуального предпринимателя</w:t>
            </w:r>
          </w:p>
        </w:tc>
        <w:tc>
          <w:tcPr>
            <w:tcW w:w="1814" w:type="dxa"/>
          </w:tcPr>
          <w:p w:rsidR="00DD373B" w:rsidRDefault="00DD373B">
            <w:pPr>
              <w:pStyle w:val="ConsPlusNormal"/>
              <w:jc w:val="center"/>
            </w:pPr>
            <w:r>
              <w:t>Дата и номер заключения о согласовании Расчета вероятного вреда</w:t>
            </w:r>
          </w:p>
        </w:tc>
        <w:tc>
          <w:tcPr>
            <w:tcW w:w="2041" w:type="dxa"/>
          </w:tcPr>
          <w:p w:rsidR="00DD373B" w:rsidRDefault="00DD373B">
            <w:pPr>
              <w:pStyle w:val="ConsPlusNormal"/>
              <w:jc w:val="center"/>
            </w:pPr>
            <w:r>
              <w:t>Дата и номер письма об отказе в согласовании Расчета вероятного вреда</w:t>
            </w:r>
          </w:p>
        </w:tc>
        <w:tc>
          <w:tcPr>
            <w:tcW w:w="1191" w:type="dxa"/>
          </w:tcPr>
          <w:p w:rsidR="00DD373B" w:rsidRDefault="00DD373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D373B">
        <w:tc>
          <w:tcPr>
            <w:tcW w:w="567" w:type="dxa"/>
          </w:tcPr>
          <w:p w:rsidR="00DD373B" w:rsidRDefault="00DD373B">
            <w:pPr>
              <w:pStyle w:val="ConsPlusNormal"/>
            </w:pPr>
          </w:p>
        </w:tc>
        <w:tc>
          <w:tcPr>
            <w:tcW w:w="1247" w:type="dxa"/>
          </w:tcPr>
          <w:p w:rsidR="00DD373B" w:rsidRDefault="00DD373B">
            <w:pPr>
              <w:pStyle w:val="ConsPlusNormal"/>
            </w:pPr>
          </w:p>
        </w:tc>
        <w:tc>
          <w:tcPr>
            <w:tcW w:w="2211" w:type="dxa"/>
          </w:tcPr>
          <w:p w:rsidR="00DD373B" w:rsidRDefault="00DD373B">
            <w:pPr>
              <w:pStyle w:val="ConsPlusNormal"/>
            </w:pPr>
          </w:p>
        </w:tc>
        <w:tc>
          <w:tcPr>
            <w:tcW w:w="1814" w:type="dxa"/>
          </w:tcPr>
          <w:p w:rsidR="00DD373B" w:rsidRDefault="00DD373B">
            <w:pPr>
              <w:pStyle w:val="ConsPlusNormal"/>
            </w:pPr>
          </w:p>
        </w:tc>
        <w:tc>
          <w:tcPr>
            <w:tcW w:w="2041" w:type="dxa"/>
          </w:tcPr>
          <w:p w:rsidR="00DD373B" w:rsidRDefault="00DD373B">
            <w:pPr>
              <w:pStyle w:val="ConsPlusNormal"/>
            </w:pPr>
          </w:p>
        </w:tc>
        <w:tc>
          <w:tcPr>
            <w:tcW w:w="1191" w:type="dxa"/>
          </w:tcPr>
          <w:p w:rsidR="00DD373B" w:rsidRDefault="00DD373B">
            <w:pPr>
              <w:pStyle w:val="ConsPlusNormal"/>
            </w:pPr>
          </w:p>
        </w:tc>
      </w:tr>
      <w:tr w:rsidR="00DD373B">
        <w:tc>
          <w:tcPr>
            <w:tcW w:w="567" w:type="dxa"/>
          </w:tcPr>
          <w:p w:rsidR="00DD373B" w:rsidRDefault="00DD373B">
            <w:pPr>
              <w:pStyle w:val="ConsPlusNormal"/>
            </w:pPr>
          </w:p>
        </w:tc>
        <w:tc>
          <w:tcPr>
            <w:tcW w:w="1247" w:type="dxa"/>
          </w:tcPr>
          <w:p w:rsidR="00DD373B" w:rsidRDefault="00DD373B">
            <w:pPr>
              <w:pStyle w:val="ConsPlusNormal"/>
            </w:pPr>
          </w:p>
        </w:tc>
        <w:tc>
          <w:tcPr>
            <w:tcW w:w="2211" w:type="dxa"/>
          </w:tcPr>
          <w:p w:rsidR="00DD373B" w:rsidRDefault="00DD373B">
            <w:pPr>
              <w:pStyle w:val="ConsPlusNormal"/>
            </w:pPr>
          </w:p>
        </w:tc>
        <w:tc>
          <w:tcPr>
            <w:tcW w:w="1814" w:type="dxa"/>
          </w:tcPr>
          <w:p w:rsidR="00DD373B" w:rsidRDefault="00DD373B">
            <w:pPr>
              <w:pStyle w:val="ConsPlusNormal"/>
            </w:pPr>
          </w:p>
        </w:tc>
        <w:tc>
          <w:tcPr>
            <w:tcW w:w="2041" w:type="dxa"/>
          </w:tcPr>
          <w:p w:rsidR="00DD373B" w:rsidRDefault="00DD373B">
            <w:pPr>
              <w:pStyle w:val="ConsPlusNormal"/>
            </w:pPr>
          </w:p>
        </w:tc>
        <w:tc>
          <w:tcPr>
            <w:tcW w:w="1191" w:type="dxa"/>
          </w:tcPr>
          <w:p w:rsidR="00DD373B" w:rsidRDefault="00DD373B">
            <w:pPr>
              <w:pStyle w:val="ConsPlusNormal"/>
            </w:pPr>
          </w:p>
        </w:tc>
      </w:tr>
      <w:tr w:rsidR="00DD373B">
        <w:tc>
          <w:tcPr>
            <w:tcW w:w="567" w:type="dxa"/>
          </w:tcPr>
          <w:p w:rsidR="00DD373B" w:rsidRDefault="00DD373B">
            <w:pPr>
              <w:pStyle w:val="ConsPlusNormal"/>
            </w:pPr>
          </w:p>
        </w:tc>
        <w:tc>
          <w:tcPr>
            <w:tcW w:w="1247" w:type="dxa"/>
          </w:tcPr>
          <w:p w:rsidR="00DD373B" w:rsidRDefault="00DD373B">
            <w:pPr>
              <w:pStyle w:val="ConsPlusNormal"/>
            </w:pPr>
          </w:p>
        </w:tc>
        <w:tc>
          <w:tcPr>
            <w:tcW w:w="2211" w:type="dxa"/>
          </w:tcPr>
          <w:p w:rsidR="00DD373B" w:rsidRDefault="00DD373B">
            <w:pPr>
              <w:pStyle w:val="ConsPlusNormal"/>
            </w:pPr>
          </w:p>
        </w:tc>
        <w:tc>
          <w:tcPr>
            <w:tcW w:w="1814" w:type="dxa"/>
          </w:tcPr>
          <w:p w:rsidR="00DD373B" w:rsidRDefault="00DD373B">
            <w:pPr>
              <w:pStyle w:val="ConsPlusNormal"/>
            </w:pPr>
          </w:p>
        </w:tc>
        <w:tc>
          <w:tcPr>
            <w:tcW w:w="2041" w:type="dxa"/>
          </w:tcPr>
          <w:p w:rsidR="00DD373B" w:rsidRDefault="00DD373B">
            <w:pPr>
              <w:pStyle w:val="ConsPlusNormal"/>
            </w:pPr>
          </w:p>
        </w:tc>
        <w:tc>
          <w:tcPr>
            <w:tcW w:w="1191" w:type="dxa"/>
          </w:tcPr>
          <w:p w:rsidR="00DD373B" w:rsidRDefault="00DD373B">
            <w:pPr>
              <w:pStyle w:val="ConsPlusNormal"/>
            </w:pPr>
          </w:p>
        </w:tc>
      </w:tr>
    </w:tbl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right"/>
        <w:outlineLvl w:val="1"/>
      </w:pPr>
      <w:r>
        <w:t>Приложение 3</w:t>
      </w:r>
    </w:p>
    <w:p w:rsidR="00DD373B" w:rsidRDefault="00DD373B">
      <w:pPr>
        <w:pStyle w:val="ConsPlusNormal"/>
        <w:jc w:val="right"/>
      </w:pPr>
      <w:r>
        <w:t>к Административному регламенту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Title"/>
        <w:jc w:val="center"/>
      </w:pPr>
      <w:bookmarkStart w:id="18" w:name="P638"/>
      <w:bookmarkEnd w:id="18"/>
      <w:r>
        <w:t>БЛОК-СХЕМА</w:t>
      </w:r>
    </w:p>
    <w:p w:rsidR="00DD373B" w:rsidRDefault="00DD373B">
      <w:pPr>
        <w:pStyle w:val="ConsPlusTitle"/>
        <w:jc w:val="center"/>
      </w:pPr>
      <w:r>
        <w:t>ПРЕДОСТАВЛЕНИЯ ГОСУДАРСТВЕННОЙ УСЛУГИ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DD373B" w:rsidRDefault="00DD373B">
      <w:pPr>
        <w:pStyle w:val="ConsPlusNonformat"/>
        <w:jc w:val="both"/>
      </w:pPr>
      <w:r>
        <w:t xml:space="preserve">           │Прием и регистрация заявления и прилагаемых к нему│</w:t>
      </w:r>
    </w:p>
    <w:p w:rsidR="00DD373B" w:rsidRDefault="00DD373B">
      <w:pPr>
        <w:pStyle w:val="ConsPlusNonformat"/>
        <w:jc w:val="both"/>
      </w:pPr>
      <w:r>
        <w:t xml:space="preserve">           │документов о согласовании Расчета вероятного вреда│</w:t>
      </w:r>
    </w:p>
    <w:p w:rsidR="00DD373B" w:rsidRDefault="00DD373B">
      <w:pPr>
        <w:pStyle w:val="ConsPlusNonformat"/>
        <w:jc w:val="both"/>
      </w:pPr>
      <w:r>
        <w:t xml:space="preserve">           └──────────────────────────┬───────────────────────┘</w:t>
      </w:r>
    </w:p>
    <w:p w:rsidR="00DD373B" w:rsidRDefault="00DD373B">
      <w:pPr>
        <w:pStyle w:val="ConsPlusNonformat"/>
        <w:jc w:val="both"/>
      </w:pPr>
      <w:r>
        <w:lastRenderedPageBreak/>
        <w:t xml:space="preserve">                                      \/</w:t>
      </w:r>
    </w:p>
    <w:p w:rsidR="00DD373B" w:rsidRDefault="00DD373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┌──────────────────────────────────────────────────────────┐</w:t>
      </w:r>
    </w:p>
    <w:p w:rsidR="00DD373B" w:rsidRDefault="00DD373B">
      <w:pPr>
        <w:pStyle w:val="ConsPlusNonformat"/>
        <w:jc w:val="both"/>
      </w:pPr>
      <w:r>
        <w:t xml:space="preserve">       │Первичная проверка, представленных документов, направление│</w:t>
      </w:r>
    </w:p>
    <w:p w:rsidR="00DD373B" w:rsidRDefault="00DD373B">
      <w:pPr>
        <w:pStyle w:val="ConsPlusNonformat"/>
        <w:jc w:val="both"/>
      </w:pPr>
      <w:r>
        <w:t xml:space="preserve">       │                 межведомственных запросов                │</w:t>
      </w:r>
    </w:p>
    <w:p w:rsidR="00DD373B" w:rsidRDefault="00DD373B">
      <w:pPr>
        <w:pStyle w:val="ConsPlusNonformat"/>
        <w:jc w:val="both"/>
      </w:pPr>
      <w:r>
        <w:t xml:space="preserve">       └───────────────┬────────────────────────────┬─────────────┘</w:t>
      </w:r>
    </w:p>
    <w:p w:rsidR="00DD373B" w:rsidRDefault="00DD373B">
      <w:pPr>
        <w:pStyle w:val="ConsPlusNonformat"/>
        <w:jc w:val="both"/>
      </w:pPr>
      <w:r>
        <w:t xml:space="preserve">                       \/                           \/</w:t>
      </w:r>
    </w:p>
    <w:p w:rsidR="00DD373B" w:rsidRDefault="00DD373B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┌─────────────────────────────────────┬──────────────────────────┐</w:t>
      </w:r>
    </w:p>
    <w:p w:rsidR="00DD373B" w:rsidRDefault="00DD373B">
      <w:pPr>
        <w:pStyle w:val="ConsPlusNonformat"/>
        <w:jc w:val="both"/>
      </w:pPr>
      <w:r>
        <w:t>│соответствует (нарушения не выявлены)│      не соответствует    │</w:t>
      </w:r>
    </w:p>
    <w:p w:rsidR="00DD373B" w:rsidRDefault="00DD373B">
      <w:pPr>
        <w:pStyle w:val="ConsPlusNonformat"/>
        <w:jc w:val="both"/>
      </w:pPr>
      <w:r>
        <w:t>│                                     │    (нарушения выявлены)  │</w:t>
      </w:r>
    </w:p>
    <w:p w:rsidR="00DD373B" w:rsidRDefault="00DD373B">
      <w:pPr>
        <w:pStyle w:val="ConsPlusNonformat"/>
        <w:jc w:val="both"/>
      </w:pPr>
      <w:r>
        <w:t>└──────────────────────┬──────────────┴─────────────┬────────────┘</w:t>
      </w:r>
    </w:p>
    <w:p w:rsidR="00DD373B" w:rsidRDefault="00DD373B">
      <w:pPr>
        <w:pStyle w:val="ConsPlusNonformat"/>
        <w:jc w:val="both"/>
      </w:pPr>
      <w:r>
        <w:t xml:space="preserve">                       │                            \/</w:t>
      </w:r>
    </w:p>
    <w:p w:rsidR="00DD373B" w:rsidRDefault="00DD373B">
      <w:pPr>
        <w:pStyle w:val="ConsPlusNonformat"/>
        <w:jc w:val="both"/>
      </w:pPr>
      <w:r>
        <w:t xml:space="preserve">                       │          ┌───────────────────────────────────────┐</w:t>
      </w:r>
    </w:p>
    <w:p w:rsidR="00DD373B" w:rsidRDefault="00DD373B">
      <w:pPr>
        <w:pStyle w:val="ConsPlusNonformat"/>
        <w:jc w:val="both"/>
      </w:pPr>
      <w:r>
        <w:t xml:space="preserve">                       │          │Направление уведомления о необходимости│</w:t>
      </w:r>
    </w:p>
    <w:p w:rsidR="00DD373B" w:rsidRDefault="00DD373B">
      <w:pPr>
        <w:pStyle w:val="ConsPlusNonformat"/>
        <w:jc w:val="both"/>
      </w:pPr>
      <w:r>
        <w:t xml:space="preserve">                       │          │    устранения выявленных нарушений    │</w:t>
      </w:r>
    </w:p>
    <w:p w:rsidR="00DD373B" w:rsidRDefault="00DD373B">
      <w:pPr>
        <w:pStyle w:val="ConsPlusNonformat"/>
        <w:jc w:val="both"/>
      </w:pPr>
      <w:r>
        <w:t xml:space="preserve">                       │          └─────┬──────────────────────┬──────────┘</w:t>
      </w:r>
    </w:p>
    <w:p w:rsidR="00DD373B" w:rsidRDefault="00DD373B">
      <w:pPr>
        <w:pStyle w:val="ConsPlusNonformat"/>
        <w:jc w:val="both"/>
      </w:pPr>
      <w:r>
        <w:t xml:space="preserve">                       │                \/                     \/</w:t>
      </w:r>
    </w:p>
    <w:p w:rsidR="00DD373B" w:rsidRDefault="00DD373B">
      <w:pPr>
        <w:pStyle w:val="ConsPlusNonformat"/>
        <w:jc w:val="both"/>
      </w:pPr>
      <w:r>
        <w:t xml:space="preserve">                       │         ┌─────────────┬──────────────────────────┐</w:t>
      </w:r>
    </w:p>
    <w:p w:rsidR="00DD373B" w:rsidRDefault="00DD373B">
      <w:pPr>
        <w:pStyle w:val="ConsPlusNonformat"/>
        <w:jc w:val="both"/>
      </w:pPr>
      <w:r>
        <w:t xml:space="preserve">                       │         │  нарушения  │  нарушения не устранены  │</w:t>
      </w:r>
    </w:p>
    <w:p w:rsidR="00DD373B" w:rsidRDefault="00DD373B">
      <w:pPr>
        <w:pStyle w:val="ConsPlusNonformat"/>
        <w:jc w:val="both"/>
      </w:pPr>
      <w:r>
        <w:t xml:space="preserve">                       │         │ устранены в │   в установленный срок   │</w:t>
      </w:r>
    </w:p>
    <w:p w:rsidR="00DD373B" w:rsidRDefault="00DD373B">
      <w:pPr>
        <w:pStyle w:val="ConsPlusNonformat"/>
        <w:jc w:val="both"/>
      </w:pPr>
      <w:r>
        <w:t xml:space="preserve">                       │         │установленный│                          │</w:t>
      </w:r>
    </w:p>
    <w:p w:rsidR="00DD373B" w:rsidRDefault="00DD373B">
      <w:pPr>
        <w:pStyle w:val="ConsPlusNonformat"/>
        <w:jc w:val="both"/>
      </w:pPr>
      <w:r>
        <w:t xml:space="preserve">                       │         │    срок     │                          │</w:t>
      </w:r>
    </w:p>
    <w:p w:rsidR="00DD373B" w:rsidRDefault="00DD373B">
      <w:pPr>
        <w:pStyle w:val="ConsPlusNonformat"/>
        <w:jc w:val="both"/>
      </w:pPr>
      <w:r>
        <w:t xml:space="preserve">                       │         └──────┬──────┴───────────────────────┬──┘</w:t>
      </w:r>
    </w:p>
    <w:p w:rsidR="00DD373B" w:rsidRDefault="00DD373B">
      <w:pPr>
        <w:pStyle w:val="ConsPlusNonformat"/>
        <w:jc w:val="both"/>
      </w:pPr>
      <w:r>
        <w:t xml:space="preserve">                       \/               \/                             │</w:t>
      </w:r>
    </w:p>
    <w:p w:rsidR="00DD373B" w:rsidRDefault="00DD373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     │</w:t>
      </w:r>
    </w:p>
    <w:p w:rsidR="00DD373B" w:rsidRDefault="00DD373B">
      <w:pPr>
        <w:pStyle w:val="ConsPlusNonformat"/>
        <w:jc w:val="both"/>
      </w:pPr>
      <w:r>
        <w:t>│ Рассмотрение заявления о согласовании Расчета вероятного вреда │     │</w:t>
      </w:r>
    </w:p>
    <w:p w:rsidR="00DD373B" w:rsidRDefault="00DD373B">
      <w:pPr>
        <w:pStyle w:val="ConsPlusNonformat"/>
        <w:jc w:val="both"/>
      </w:pPr>
      <w:r>
        <w:t>│   и прилагаемых к нему документов на соответствие требований   │     │</w:t>
      </w:r>
    </w:p>
    <w:p w:rsidR="00DD373B" w:rsidRDefault="00DD373B">
      <w:pPr>
        <w:pStyle w:val="ConsPlusNonformat"/>
        <w:jc w:val="both"/>
      </w:pPr>
      <w:r>
        <w:t>│                  Административного регламента                  │     │</w:t>
      </w:r>
    </w:p>
    <w:p w:rsidR="00DD373B" w:rsidRDefault="00DD373B">
      <w:pPr>
        <w:pStyle w:val="ConsPlusNonformat"/>
        <w:jc w:val="both"/>
      </w:pPr>
      <w:r>
        <w:t>└────────────────┬──────────────────────┬────────────────────────┘     │</w:t>
      </w:r>
    </w:p>
    <w:p w:rsidR="00DD373B" w:rsidRDefault="00DD373B">
      <w:pPr>
        <w:pStyle w:val="ConsPlusNonformat"/>
        <w:jc w:val="both"/>
      </w:pPr>
      <w:r>
        <w:t xml:space="preserve">                 \/                     \/                             │</w:t>
      </w:r>
    </w:p>
    <w:p w:rsidR="00DD373B" w:rsidRDefault="00DD373B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┌───────────────────────────────┬───────────────────────────┐          │</w:t>
      </w:r>
    </w:p>
    <w:p w:rsidR="00DD373B" w:rsidRDefault="00DD373B">
      <w:pPr>
        <w:pStyle w:val="ConsPlusNonformat"/>
        <w:jc w:val="both"/>
      </w:pPr>
      <w:r>
        <w:t>│         СООТВЕТСТВУЕТ         │     НЕ СООТВЕТСТВУЕТ      │          │</w:t>
      </w:r>
    </w:p>
    <w:p w:rsidR="00DD373B" w:rsidRDefault="00DD373B">
      <w:pPr>
        <w:pStyle w:val="ConsPlusNonformat"/>
        <w:jc w:val="both"/>
      </w:pPr>
      <w:r>
        <w:t>└────────────────┬──────────────┴───────┬───────────────────┘          │</w:t>
      </w:r>
    </w:p>
    <w:p w:rsidR="00DD373B" w:rsidRDefault="00DD373B">
      <w:pPr>
        <w:pStyle w:val="ConsPlusNonformat"/>
        <w:jc w:val="both"/>
      </w:pPr>
      <w:r>
        <w:t xml:space="preserve">                 \/                     \/                             \/</w:t>
      </w:r>
    </w:p>
    <w:p w:rsidR="00DD373B" w:rsidRDefault="00DD373B">
      <w:pPr>
        <w:pStyle w:val="ConsPlusNonformat"/>
        <w:jc w:val="both"/>
      </w:pPr>
      <w:r>
        <w:t>┌────────────────────────┐     ┌──────────────────────────────────────────┐</w:t>
      </w:r>
    </w:p>
    <w:p w:rsidR="00DD373B" w:rsidRDefault="00DD373B">
      <w:pPr>
        <w:pStyle w:val="ConsPlusNonformat"/>
        <w:jc w:val="both"/>
      </w:pPr>
      <w:r>
        <w:t>│   Выдача заключения    │     │Выдача заключения об отказе в согласовании│</w:t>
      </w:r>
    </w:p>
    <w:p w:rsidR="00DD373B" w:rsidRDefault="00DD373B">
      <w:pPr>
        <w:pStyle w:val="ConsPlusNonformat"/>
        <w:jc w:val="both"/>
      </w:pPr>
      <w:r>
        <w:t>│ о согласовании Расчета │     │         Расчета вероятного вреда         │</w:t>
      </w:r>
    </w:p>
    <w:p w:rsidR="00DD373B" w:rsidRDefault="00DD373B">
      <w:pPr>
        <w:pStyle w:val="ConsPlusNonformat"/>
        <w:jc w:val="both"/>
      </w:pPr>
      <w:r>
        <w:t>│     вероятного вреда   │     └──────────────────────────────────────────┘</w:t>
      </w:r>
    </w:p>
    <w:p w:rsidR="00DD373B" w:rsidRDefault="00DD373B">
      <w:pPr>
        <w:pStyle w:val="ConsPlusNonformat"/>
        <w:jc w:val="both"/>
      </w:pPr>
      <w:r>
        <w:t>└────────────────────────┘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right"/>
        <w:outlineLvl w:val="1"/>
      </w:pPr>
      <w:r>
        <w:t>Приложение 4</w:t>
      </w:r>
    </w:p>
    <w:p w:rsidR="00DD373B" w:rsidRDefault="00DD373B">
      <w:pPr>
        <w:pStyle w:val="ConsPlusNormal"/>
        <w:jc w:val="right"/>
      </w:pPr>
      <w:r>
        <w:t>к Административному регламенту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nformat"/>
        <w:jc w:val="both"/>
      </w:pPr>
      <w:r>
        <w:t xml:space="preserve">         Министерство природных ресурсов и охраны окружающей среды</w:t>
      </w:r>
    </w:p>
    <w:p w:rsidR="00DD373B" w:rsidRDefault="00DD373B">
      <w:pPr>
        <w:pStyle w:val="ConsPlusNonformat"/>
        <w:jc w:val="both"/>
      </w:pPr>
      <w:r>
        <w:t xml:space="preserve">                           Удмуртской Республики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bookmarkStart w:id="19" w:name="P694"/>
      <w:bookmarkEnd w:id="19"/>
      <w:r>
        <w:t xml:space="preserve">                         ЗАКЛЮЧЕНИЕ О СОГЛАСОВАНИИ</w:t>
      </w:r>
    </w:p>
    <w:p w:rsidR="00DD373B" w:rsidRDefault="00DD373B">
      <w:pPr>
        <w:pStyle w:val="ConsPlusNonformat"/>
        <w:jc w:val="both"/>
      </w:pPr>
      <w:r>
        <w:t xml:space="preserve">           расчета вероятного вреда, который может быть причинен</w:t>
      </w:r>
    </w:p>
    <w:p w:rsidR="00DD373B" w:rsidRDefault="00DD373B">
      <w:pPr>
        <w:pStyle w:val="ConsPlusNonformat"/>
        <w:jc w:val="both"/>
      </w:pPr>
      <w:r>
        <w:t xml:space="preserve">           жизни, здоровью физических лиц, имуществу физических</w:t>
      </w:r>
    </w:p>
    <w:p w:rsidR="00DD373B" w:rsidRDefault="00DD373B">
      <w:pPr>
        <w:pStyle w:val="ConsPlusNonformat"/>
        <w:jc w:val="both"/>
      </w:pPr>
      <w:r>
        <w:t xml:space="preserve">           и юридических лиц на территории Удмуртской Республики</w:t>
      </w:r>
    </w:p>
    <w:p w:rsidR="00DD373B" w:rsidRDefault="00DD373B">
      <w:pPr>
        <w:pStyle w:val="ConsPlusNonformat"/>
        <w:jc w:val="both"/>
      </w:pPr>
      <w:r>
        <w:t xml:space="preserve">             в результате аварии гидротехнического сооружения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>"__" ___________20__ года</w:t>
      </w:r>
    </w:p>
    <w:p w:rsidR="00DD373B" w:rsidRDefault="00DD373B">
      <w:pPr>
        <w:pStyle w:val="ConsPlusNonformat"/>
        <w:jc w:val="both"/>
      </w:pPr>
      <w:r>
        <w:t>N _______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1. Краткая характеристика представленных на экспертизу материалов</w:t>
      </w:r>
    </w:p>
    <w:p w:rsidR="00DD373B" w:rsidRDefault="00DD373B">
      <w:pPr>
        <w:pStyle w:val="ConsPlusNonformat"/>
        <w:jc w:val="both"/>
      </w:pPr>
      <w:r>
        <w:t>1.1. На рассмотрение представлен: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      (наименование документа)</w:t>
      </w:r>
    </w:p>
    <w:p w:rsidR="00DD373B" w:rsidRDefault="00DD373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   (год разработки, кем утвержден)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(перечень представленных приложений)</w:t>
      </w:r>
    </w:p>
    <w:p w:rsidR="00DD373B" w:rsidRDefault="00DD373B">
      <w:pPr>
        <w:pStyle w:val="ConsPlusNonformat"/>
        <w:jc w:val="both"/>
      </w:pPr>
      <w:r>
        <w:t>1.2. Разработчик документа ________________________________________________</w:t>
      </w:r>
    </w:p>
    <w:p w:rsidR="00DD373B" w:rsidRDefault="00DD373B">
      <w:pPr>
        <w:pStyle w:val="ConsPlusNonformat"/>
        <w:jc w:val="both"/>
      </w:pPr>
      <w:r>
        <w:t>1.3. Основание для разработки:</w:t>
      </w:r>
    </w:p>
    <w:p w:rsidR="00DD373B" w:rsidRDefault="00DD373B">
      <w:pPr>
        <w:pStyle w:val="ConsPlusNonformat"/>
        <w:jc w:val="both"/>
      </w:pPr>
      <w:r>
        <w:t xml:space="preserve">1.3.1.  Федеральный  </w:t>
      </w:r>
      <w:hyperlink r:id="rId39" w:history="1">
        <w:r>
          <w:rPr>
            <w:color w:val="0000FF"/>
          </w:rPr>
          <w:t>закон</w:t>
        </w:r>
      </w:hyperlink>
      <w:r>
        <w:t xml:space="preserve">  от  21  июля 1997 года N 117-ФЗ "О безопасности</w:t>
      </w:r>
    </w:p>
    <w:p w:rsidR="00DD373B" w:rsidRDefault="00DD373B">
      <w:pPr>
        <w:pStyle w:val="ConsPlusNonformat"/>
        <w:jc w:val="both"/>
      </w:pPr>
      <w:r>
        <w:t>гидротехнических сооружений".</w:t>
      </w:r>
    </w:p>
    <w:p w:rsidR="00DD373B" w:rsidRDefault="00DD373B">
      <w:pPr>
        <w:pStyle w:val="ConsPlusNonformat"/>
        <w:jc w:val="both"/>
      </w:pPr>
      <w:r>
        <w:t xml:space="preserve">1.3.2.  </w:t>
      </w:r>
      <w:hyperlink r:id="rId40" w:history="1">
        <w:r>
          <w:rPr>
            <w:color w:val="0000FF"/>
          </w:rPr>
          <w:t>Правила</w:t>
        </w:r>
      </w:hyperlink>
      <w:r>
        <w:t xml:space="preserve">  определения  величины  финансового обеспечения гражданской</w:t>
      </w:r>
    </w:p>
    <w:p w:rsidR="00DD373B" w:rsidRDefault="00DD373B">
      <w:pPr>
        <w:pStyle w:val="ConsPlusNonformat"/>
        <w:jc w:val="both"/>
      </w:pPr>
      <w:r>
        <w:t>ответственности  за вред, причиненный в результате аварии гидротехнического</w:t>
      </w:r>
    </w:p>
    <w:p w:rsidR="00DD373B" w:rsidRDefault="00DD373B">
      <w:pPr>
        <w:pStyle w:val="ConsPlusNonformat"/>
        <w:jc w:val="both"/>
      </w:pPr>
      <w:r>
        <w:t>сооружения,  утвержденные постановлением Правительства Российской Федерации</w:t>
      </w:r>
    </w:p>
    <w:p w:rsidR="00DD373B" w:rsidRDefault="00DD373B">
      <w:pPr>
        <w:pStyle w:val="ConsPlusNonformat"/>
        <w:jc w:val="both"/>
      </w:pPr>
      <w:r>
        <w:t>от 18 декабря 2001 года N 876.</w:t>
      </w:r>
    </w:p>
    <w:p w:rsidR="00DD373B" w:rsidRDefault="00DD373B">
      <w:pPr>
        <w:pStyle w:val="ConsPlusNonformat"/>
        <w:jc w:val="both"/>
      </w:pPr>
      <w:r>
        <w:t xml:space="preserve">1.3.3.  </w:t>
      </w:r>
      <w:hyperlink r:id="rId41" w:history="1">
        <w:r>
          <w:rPr>
            <w:color w:val="0000FF"/>
          </w:rPr>
          <w:t>Порядок</w:t>
        </w:r>
      </w:hyperlink>
      <w:r>
        <w:t xml:space="preserve">  определения  размера  вреда,  который  может быть причинен</w:t>
      </w:r>
    </w:p>
    <w:p w:rsidR="00DD373B" w:rsidRDefault="00DD373B">
      <w:pPr>
        <w:pStyle w:val="ConsPlusNonformat"/>
        <w:jc w:val="both"/>
      </w:pPr>
      <w:r>
        <w:t>жизни,  здоровью  физических  лиц, имуществу физических и юридических лиц в</w:t>
      </w:r>
    </w:p>
    <w:p w:rsidR="00DD373B" w:rsidRDefault="00DD373B">
      <w:pPr>
        <w:pStyle w:val="ConsPlusNonformat"/>
        <w:jc w:val="both"/>
      </w:pPr>
      <w:r>
        <w:t>результате  аварии гидротехнического сооружения, утвержденный приказами МЧС</w:t>
      </w:r>
    </w:p>
    <w:p w:rsidR="00DD373B" w:rsidRDefault="00DD373B">
      <w:pPr>
        <w:pStyle w:val="ConsPlusNonformat"/>
        <w:jc w:val="both"/>
      </w:pPr>
      <w:r>
        <w:t>России  N  243,  Минэнерго России N 150, Минприроды России N 270, Минтранса</w:t>
      </w:r>
    </w:p>
    <w:p w:rsidR="00DD373B" w:rsidRDefault="00DD373B">
      <w:pPr>
        <w:pStyle w:val="ConsPlusNonformat"/>
        <w:jc w:val="both"/>
      </w:pPr>
      <w:r>
        <w:t>России N 68, Госгортехнадзора России N 89 от 18 мая 2002 года.</w:t>
      </w:r>
    </w:p>
    <w:p w:rsidR="00DD373B" w:rsidRDefault="00DD373B">
      <w:pPr>
        <w:pStyle w:val="ConsPlusNonformat"/>
        <w:jc w:val="both"/>
      </w:pPr>
      <w:r>
        <w:t xml:space="preserve">    2.  Общие  сведения об объекте, его назначение, состав гидротехнических</w:t>
      </w:r>
    </w:p>
    <w:p w:rsidR="00DD373B" w:rsidRDefault="00DD373B">
      <w:pPr>
        <w:pStyle w:val="ConsPlusNonformat"/>
        <w:jc w:val="both"/>
      </w:pPr>
      <w:r>
        <w:t>сооружений</w:t>
      </w:r>
    </w:p>
    <w:p w:rsidR="00DD373B" w:rsidRDefault="00DD373B">
      <w:pPr>
        <w:pStyle w:val="ConsPlusNonformat"/>
        <w:jc w:val="both"/>
      </w:pPr>
      <w:r>
        <w:t>2.1. Полное и сокращенное наименование ГТС: _______________________________</w:t>
      </w:r>
    </w:p>
    <w:p w:rsidR="00DD373B" w:rsidRDefault="00DD373B">
      <w:pPr>
        <w:pStyle w:val="ConsPlusNonformat"/>
        <w:jc w:val="both"/>
      </w:pPr>
      <w:r>
        <w:t>2.2. Местоположение: ______________________________________________________</w:t>
      </w:r>
    </w:p>
    <w:p w:rsidR="00DD373B" w:rsidRDefault="00DD373B">
      <w:pPr>
        <w:pStyle w:val="ConsPlusNonformat"/>
        <w:jc w:val="both"/>
      </w:pPr>
      <w:r>
        <w:t>2.3. Назначение: __________________________________________________________</w:t>
      </w:r>
    </w:p>
    <w:p w:rsidR="00DD373B" w:rsidRDefault="00DD373B">
      <w:pPr>
        <w:pStyle w:val="ConsPlusNonformat"/>
        <w:jc w:val="both"/>
      </w:pPr>
      <w:r>
        <w:t>2.4. Состав ГТС: __________________________________________________________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3. Основные характеристики гидротехнических сооружений</w:t>
      </w:r>
    </w:p>
    <w:p w:rsidR="00DD373B" w:rsidRDefault="00DD373B">
      <w:pPr>
        <w:pStyle w:val="ConsPlusNonformat"/>
        <w:jc w:val="both"/>
      </w:pPr>
      <w:r>
        <w:t>3.1. Класс ГТС: ___________________________________________________________</w:t>
      </w:r>
    </w:p>
    <w:p w:rsidR="00DD373B" w:rsidRDefault="00DD373B">
      <w:pPr>
        <w:pStyle w:val="ConsPlusNonformat"/>
        <w:jc w:val="both"/>
      </w:pPr>
      <w:r>
        <w:t>3.2. Период эксплуатации ГТС: _____________________________________________</w:t>
      </w:r>
    </w:p>
    <w:p w:rsidR="00DD373B" w:rsidRDefault="00DD373B">
      <w:pPr>
        <w:pStyle w:val="ConsPlusNonformat"/>
        <w:jc w:val="both"/>
      </w:pPr>
      <w:r>
        <w:t>3.3. Характеристики напорных ГТС (при наличии): ___________________________</w:t>
      </w:r>
    </w:p>
    <w:p w:rsidR="00DD373B" w:rsidRDefault="00DD373B">
      <w:pPr>
        <w:pStyle w:val="ConsPlusNonformat"/>
        <w:jc w:val="both"/>
      </w:pPr>
      <w:r>
        <w:t>3.4. Параметры водохранилища (при наличии): _______________________________</w:t>
      </w:r>
    </w:p>
    <w:p w:rsidR="00DD373B" w:rsidRDefault="00DD373B">
      <w:pPr>
        <w:pStyle w:val="ConsPlusNonformat"/>
        <w:jc w:val="both"/>
      </w:pPr>
      <w:r>
        <w:t>3.5. Характеристики прочих ГТС: ___________________________________________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4. Принятые к расчету сценарии аварий гидротехнических сооружений</w:t>
      </w:r>
    </w:p>
    <w:p w:rsidR="00DD373B" w:rsidRDefault="00DD373B">
      <w:pPr>
        <w:pStyle w:val="ConsPlusNonformat"/>
        <w:jc w:val="both"/>
      </w:pPr>
      <w:r>
        <w:t>4.1. Перечень основных внешних и внутренних причин аварии ГТС: ____________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>4.2. Описание основного сценария (сценариев) аварий ГТС: __________________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5. Характеристика зоны затопления при гидродинамической аварии</w:t>
      </w:r>
    </w:p>
    <w:p w:rsidR="00DD373B" w:rsidRDefault="00DD373B">
      <w:pPr>
        <w:pStyle w:val="ConsPlusNonformat"/>
        <w:jc w:val="both"/>
      </w:pPr>
      <w:r>
        <w:t>5.1. Основные параметры волны прорыва: ____________________________________</w:t>
      </w:r>
    </w:p>
    <w:p w:rsidR="00DD373B" w:rsidRDefault="00DD373B">
      <w:pPr>
        <w:pStyle w:val="ConsPlusNonformat"/>
        <w:jc w:val="both"/>
      </w:pPr>
      <w:r>
        <w:t>5.2. Площадь затопления: __________________________________________________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Представленный  на  согласование Расчет вероятного вреда, который может</w:t>
      </w:r>
    </w:p>
    <w:p w:rsidR="00DD373B" w:rsidRDefault="00DD373B">
      <w:pPr>
        <w:pStyle w:val="ConsPlusNonformat"/>
        <w:jc w:val="both"/>
      </w:pPr>
      <w:r>
        <w:t>быть  причинен  жизни,  здоровью  физических  лиц,  имуществу  физических и</w:t>
      </w:r>
    </w:p>
    <w:p w:rsidR="00DD373B" w:rsidRDefault="00DD373B">
      <w:pPr>
        <w:pStyle w:val="ConsPlusNonformat"/>
        <w:jc w:val="both"/>
      </w:pPr>
      <w:r>
        <w:t>юридических   лиц   в   результате   аварии   гидротехнического  сооружения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__________________________________________________________________________,</w:t>
      </w:r>
    </w:p>
    <w:p w:rsidR="00DD373B" w:rsidRDefault="00DD373B">
      <w:pPr>
        <w:pStyle w:val="ConsPlusNonformat"/>
        <w:jc w:val="both"/>
      </w:pPr>
      <w:r>
        <w:t xml:space="preserve">                (наименование гидротехнического сооружения)</w:t>
      </w:r>
    </w:p>
    <w:p w:rsidR="00DD373B" w:rsidRDefault="00DD373B">
      <w:pPr>
        <w:pStyle w:val="ConsPlusNonformat"/>
        <w:jc w:val="both"/>
      </w:pPr>
      <w:r>
        <w:t>выполненный в соответствии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__________________________________________________________________________,</w:t>
      </w:r>
    </w:p>
    <w:p w:rsidR="00DD373B" w:rsidRDefault="00DD373B">
      <w:pPr>
        <w:pStyle w:val="ConsPlusNonformat"/>
        <w:jc w:val="both"/>
      </w:pPr>
      <w:r>
        <w:t>подлежит согласованию.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>Заключение составил: ____________ ___________________ _____________________</w:t>
      </w:r>
    </w:p>
    <w:p w:rsidR="00DD373B" w:rsidRDefault="00DD373B">
      <w:pPr>
        <w:pStyle w:val="ConsPlusNonformat"/>
        <w:jc w:val="both"/>
      </w:pPr>
      <w:r>
        <w:t xml:space="preserve">                     (должность)     (подпись)              (Ф.И.О.)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>Министр природных ресурсов</w:t>
      </w:r>
    </w:p>
    <w:p w:rsidR="00DD373B" w:rsidRDefault="00DD373B">
      <w:pPr>
        <w:pStyle w:val="ConsPlusNonformat"/>
        <w:jc w:val="both"/>
      </w:pPr>
      <w:r>
        <w:t>и охраны окружающей среды</w:t>
      </w:r>
    </w:p>
    <w:p w:rsidR="00DD373B" w:rsidRDefault="00DD373B">
      <w:pPr>
        <w:pStyle w:val="ConsPlusNonformat"/>
        <w:jc w:val="both"/>
      </w:pPr>
      <w:r>
        <w:t>Удмуртской Республики</w:t>
      </w:r>
    </w:p>
    <w:p w:rsidR="00DD373B" w:rsidRDefault="00DD373B">
      <w:pPr>
        <w:pStyle w:val="ConsPlusNonformat"/>
        <w:jc w:val="both"/>
      </w:pPr>
      <w:r>
        <w:t>___________/____________/</w:t>
      </w:r>
    </w:p>
    <w:p w:rsidR="00DD373B" w:rsidRDefault="00DD373B">
      <w:pPr>
        <w:pStyle w:val="ConsPlusNonformat"/>
        <w:jc w:val="both"/>
      </w:pPr>
      <w:r>
        <w:t xml:space="preserve"> (подпись)   (Ф.И.О.)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      М.П.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right"/>
        <w:outlineLvl w:val="1"/>
      </w:pPr>
      <w:r>
        <w:t>Приложение 5</w:t>
      </w:r>
    </w:p>
    <w:p w:rsidR="00DD373B" w:rsidRDefault="00DD373B">
      <w:pPr>
        <w:pStyle w:val="ConsPlusNormal"/>
        <w:jc w:val="right"/>
      </w:pPr>
      <w:r>
        <w:t>к Административному регламенту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nformat"/>
        <w:jc w:val="both"/>
      </w:pPr>
      <w:r>
        <w:t xml:space="preserve">         Министерство природных ресурсов и охраны окружающей среды</w:t>
      </w:r>
    </w:p>
    <w:p w:rsidR="00DD373B" w:rsidRDefault="00DD373B">
      <w:pPr>
        <w:pStyle w:val="ConsPlusNonformat"/>
        <w:jc w:val="both"/>
      </w:pPr>
      <w:r>
        <w:t xml:space="preserve">                           Удмуртской Республики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bookmarkStart w:id="20" w:name="P778"/>
      <w:bookmarkEnd w:id="20"/>
      <w:r>
        <w:t xml:space="preserve">                    ЗАКЛЮЧЕНИЕ ОБ ОТКАЗЕ В СОГЛАСОВАНИИ</w:t>
      </w:r>
    </w:p>
    <w:p w:rsidR="00DD373B" w:rsidRDefault="00DD373B">
      <w:pPr>
        <w:pStyle w:val="ConsPlusNonformat"/>
        <w:jc w:val="both"/>
      </w:pPr>
      <w:r>
        <w:t xml:space="preserve">           расчета вероятного вреда, который может быть причинен</w:t>
      </w:r>
    </w:p>
    <w:p w:rsidR="00DD373B" w:rsidRDefault="00DD373B">
      <w:pPr>
        <w:pStyle w:val="ConsPlusNonformat"/>
        <w:jc w:val="both"/>
      </w:pPr>
      <w:r>
        <w:t xml:space="preserve">           жизни, здоровью физических лиц, имуществу физических</w:t>
      </w:r>
    </w:p>
    <w:p w:rsidR="00DD373B" w:rsidRDefault="00DD373B">
      <w:pPr>
        <w:pStyle w:val="ConsPlusNonformat"/>
        <w:jc w:val="both"/>
      </w:pPr>
      <w:r>
        <w:t xml:space="preserve">           и юридических лиц на территории Удмуртской Республики</w:t>
      </w:r>
    </w:p>
    <w:p w:rsidR="00DD373B" w:rsidRDefault="00DD373B">
      <w:pPr>
        <w:pStyle w:val="ConsPlusNonformat"/>
        <w:jc w:val="both"/>
      </w:pPr>
      <w:r>
        <w:t xml:space="preserve">             в результате аварии гидротехнического сооружения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>"__" ___________20__ года</w:t>
      </w:r>
    </w:p>
    <w:p w:rsidR="00DD373B" w:rsidRDefault="00DD373B">
      <w:pPr>
        <w:pStyle w:val="ConsPlusNonformat"/>
        <w:jc w:val="both"/>
      </w:pPr>
      <w:r>
        <w:t>N _______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1. Краткая характеристика представленных на экспертизу материалов</w:t>
      </w:r>
    </w:p>
    <w:p w:rsidR="00DD373B" w:rsidRDefault="00DD373B">
      <w:pPr>
        <w:pStyle w:val="ConsPlusNonformat"/>
        <w:jc w:val="both"/>
      </w:pPr>
      <w:r>
        <w:t>1.1. На рассмотрение представлен: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      (наименование документа)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   (год разработки, кем утвержден)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               (перечень представленных приложений)</w:t>
      </w:r>
    </w:p>
    <w:p w:rsidR="00DD373B" w:rsidRDefault="00DD373B">
      <w:pPr>
        <w:pStyle w:val="ConsPlusNonformat"/>
        <w:jc w:val="both"/>
      </w:pPr>
      <w:r>
        <w:t>1.2. Разработчик документа ________________________________________________</w:t>
      </w:r>
    </w:p>
    <w:p w:rsidR="00DD373B" w:rsidRDefault="00DD373B">
      <w:pPr>
        <w:pStyle w:val="ConsPlusNonformat"/>
        <w:jc w:val="both"/>
      </w:pPr>
      <w:r>
        <w:t>1.3. Основание для разработки:</w:t>
      </w:r>
    </w:p>
    <w:p w:rsidR="00DD373B" w:rsidRDefault="00DD373B">
      <w:pPr>
        <w:pStyle w:val="ConsPlusNonformat"/>
        <w:jc w:val="both"/>
      </w:pPr>
      <w:r>
        <w:t xml:space="preserve">1.3.1.  Федеральный  </w:t>
      </w:r>
      <w:hyperlink r:id="rId42" w:history="1">
        <w:r>
          <w:rPr>
            <w:color w:val="0000FF"/>
          </w:rPr>
          <w:t>закон</w:t>
        </w:r>
      </w:hyperlink>
      <w:r>
        <w:t xml:space="preserve">  от  21  июля 1997 года N 117-ФЗ "О безопасности</w:t>
      </w:r>
    </w:p>
    <w:p w:rsidR="00DD373B" w:rsidRDefault="00DD373B">
      <w:pPr>
        <w:pStyle w:val="ConsPlusNonformat"/>
        <w:jc w:val="both"/>
      </w:pPr>
      <w:r>
        <w:t>гидротехнических сооружений".</w:t>
      </w:r>
    </w:p>
    <w:p w:rsidR="00DD373B" w:rsidRDefault="00DD373B">
      <w:pPr>
        <w:pStyle w:val="ConsPlusNonformat"/>
        <w:jc w:val="both"/>
      </w:pPr>
      <w:r>
        <w:t xml:space="preserve">1.3.2.  </w:t>
      </w:r>
      <w:hyperlink r:id="rId43" w:history="1">
        <w:r>
          <w:rPr>
            <w:color w:val="0000FF"/>
          </w:rPr>
          <w:t>Правила</w:t>
        </w:r>
      </w:hyperlink>
      <w:r>
        <w:t xml:space="preserve">  определения  величины  финансового обеспечения гражданской</w:t>
      </w:r>
    </w:p>
    <w:p w:rsidR="00DD373B" w:rsidRDefault="00DD373B">
      <w:pPr>
        <w:pStyle w:val="ConsPlusNonformat"/>
        <w:jc w:val="both"/>
      </w:pPr>
      <w:r>
        <w:t>ответственности  за вред, причиненный в результате аварии гидротехнического</w:t>
      </w:r>
    </w:p>
    <w:p w:rsidR="00DD373B" w:rsidRDefault="00DD373B">
      <w:pPr>
        <w:pStyle w:val="ConsPlusNonformat"/>
        <w:jc w:val="both"/>
      </w:pPr>
      <w:r>
        <w:t>сооружения,  утвержденные постановлением Правительства Российской Федерации</w:t>
      </w:r>
    </w:p>
    <w:p w:rsidR="00DD373B" w:rsidRDefault="00DD373B">
      <w:pPr>
        <w:pStyle w:val="ConsPlusNonformat"/>
        <w:jc w:val="both"/>
      </w:pPr>
      <w:r>
        <w:t>от 18 декабря 2001 года N 876.</w:t>
      </w:r>
    </w:p>
    <w:p w:rsidR="00DD373B" w:rsidRDefault="00DD373B">
      <w:pPr>
        <w:pStyle w:val="ConsPlusNonformat"/>
        <w:jc w:val="both"/>
      </w:pPr>
      <w:r>
        <w:t xml:space="preserve">1.3.3.  </w:t>
      </w:r>
      <w:hyperlink r:id="rId44" w:history="1">
        <w:r>
          <w:rPr>
            <w:color w:val="0000FF"/>
          </w:rPr>
          <w:t>Порядок</w:t>
        </w:r>
      </w:hyperlink>
      <w:r>
        <w:t xml:space="preserve">  определения  размера  вреда,  который  может быть причинен</w:t>
      </w:r>
    </w:p>
    <w:p w:rsidR="00DD373B" w:rsidRDefault="00DD373B">
      <w:pPr>
        <w:pStyle w:val="ConsPlusNonformat"/>
        <w:jc w:val="both"/>
      </w:pPr>
      <w:r>
        <w:t>жизни,  здоровью  физических  лиц, имуществу физических и юридических лиц в</w:t>
      </w:r>
    </w:p>
    <w:p w:rsidR="00DD373B" w:rsidRDefault="00DD373B">
      <w:pPr>
        <w:pStyle w:val="ConsPlusNonformat"/>
        <w:jc w:val="both"/>
      </w:pPr>
      <w:r>
        <w:t>результате  аварии гидротехнического сооружения, утвержденный приказами МЧС</w:t>
      </w:r>
    </w:p>
    <w:p w:rsidR="00DD373B" w:rsidRDefault="00DD373B">
      <w:pPr>
        <w:pStyle w:val="ConsPlusNonformat"/>
        <w:jc w:val="both"/>
      </w:pPr>
      <w:r>
        <w:t>России  N  243,  Минэнерго России N 150, Минприроды России N 270, Минтранса</w:t>
      </w:r>
    </w:p>
    <w:p w:rsidR="00DD373B" w:rsidRDefault="00DD373B">
      <w:pPr>
        <w:pStyle w:val="ConsPlusNonformat"/>
        <w:jc w:val="both"/>
      </w:pPr>
      <w:r>
        <w:t>России N 68, Госгортехнадзора России N 89 от 18 мая 2002 года.</w:t>
      </w:r>
    </w:p>
    <w:p w:rsidR="00DD373B" w:rsidRDefault="00DD373B">
      <w:pPr>
        <w:pStyle w:val="ConsPlusNonformat"/>
        <w:jc w:val="both"/>
      </w:pPr>
      <w:r>
        <w:t xml:space="preserve">    2.  Общие  сведения об объекте, его назначение, состав гидротехнических</w:t>
      </w:r>
    </w:p>
    <w:p w:rsidR="00DD373B" w:rsidRDefault="00DD373B">
      <w:pPr>
        <w:pStyle w:val="ConsPlusNonformat"/>
        <w:jc w:val="both"/>
      </w:pPr>
      <w:r>
        <w:t>сооружений</w:t>
      </w:r>
    </w:p>
    <w:p w:rsidR="00DD373B" w:rsidRDefault="00DD373B">
      <w:pPr>
        <w:pStyle w:val="ConsPlusNonformat"/>
        <w:jc w:val="both"/>
      </w:pPr>
      <w:r>
        <w:t>2.1. Полное и сокращенное наименование ГТС: _______________________________</w:t>
      </w:r>
    </w:p>
    <w:p w:rsidR="00DD373B" w:rsidRDefault="00DD373B">
      <w:pPr>
        <w:pStyle w:val="ConsPlusNonformat"/>
        <w:jc w:val="both"/>
      </w:pPr>
      <w:r>
        <w:t>2.2. Местоположение: ______________________________________________________</w:t>
      </w:r>
    </w:p>
    <w:p w:rsidR="00DD373B" w:rsidRDefault="00DD373B">
      <w:pPr>
        <w:pStyle w:val="ConsPlusNonformat"/>
        <w:jc w:val="both"/>
      </w:pPr>
      <w:r>
        <w:t>2.3. Назначение: __________________________________________________________</w:t>
      </w:r>
    </w:p>
    <w:p w:rsidR="00DD373B" w:rsidRDefault="00DD373B">
      <w:pPr>
        <w:pStyle w:val="ConsPlusNonformat"/>
        <w:jc w:val="both"/>
      </w:pPr>
      <w:r>
        <w:t>2.4. Состав ГТС: __________________________________________________________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3. Основные характеристики гидротехнических сооружений</w:t>
      </w:r>
    </w:p>
    <w:p w:rsidR="00DD373B" w:rsidRDefault="00DD373B">
      <w:pPr>
        <w:pStyle w:val="ConsPlusNonformat"/>
        <w:jc w:val="both"/>
      </w:pPr>
      <w:r>
        <w:t>3.1. Класс ГТС: ___________________________________________________________</w:t>
      </w:r>
    </w:p>
    <w:p w:rsidR="00DD373B" w:rsidRDefault="00DD373B">
      <w:pPr>
        <w:pStyle w:val="ConsPlusNonformat"/>
        <w:jc w:val="both"/>
      </w:pPr>
      <w:r>
        <w:t>3.2. Период эксплуатации ГТС: _____________________________________________</w:t>
      </w:r>
    </w:p>
    <w:p w:rsidR="00DD373B" w:rsidRDefault="00DD373B">
      <w:pPr>
        <w:pStyle w:val="ConsPlusNonformat"/>
        <w:jc w:val="both"/>
      </w:pPr>
      <w:r>
        <w:t>3.3. Характеристики напорных ГТС (при наличии): ___________________________</w:t>
      </w:r>
    </w:p>
    <w:p w:rsidR="00DD373B" w:rsidRDefault="00DD373B">
      <w:pPr>
        <w:pStyle w:val="ConsPlusNonformat"/>
        <w:jc w:val="both"/>
      </w:pPr>
      <w:r>
        <w:t>3.4. Параметры водохранилища (при наличии): _______________________________</w:t>
      </w:r>
    </w:p>
    <w:p w:rsidR="00DD373B" w:rsidRDefault="00DD373B">
      <w:pPr>
        <w:pStyle w:val="ConsPlusNonformat"/>
        <w:jc w:val="both"/>
      </w:pPr>
      <w:r>
        <w:t>3.5. Характеристики прочих ГТС: ___________________________________________</w:t>
      </w:r>
    </w:p>
    <w:p w:rsidR="00DD373B" w:rsidRDefault="00DD373B">
      <w:pPr>
        <w:pStyle w:val="ConsPlusNonformat"/>
        <w:jc w:val="both"/>
      </w:pPr>
      <w:r>
        <w:t xml:space="preserve">    4. Принятые к расчету сценарии аварий гидротехнических сооружений</w:t>
      </w:r>
    </w:p>
    <w:p w:rsidR="00DD373B" w:rsidRDefault="00DD373B">
      <w:pPr>
        <w:pStyle w:val="ConsPlusNonformat"/>
        <w:jc w:val="both"/>
      </w:pPr>
      <w:r>
        <w:t>4.1. Перечень основных внешних и внутренних причин аварии ГТС: ____________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>4.2. Описание основного сценария (сценариев) аварий ГТС: __________________</w:t>
      </w:r>
    </w:p>
    <w:p w:rsidR="00DD373B" w:rsidRDefault="00DD373B">
      <w:pPr>
        <w:pStyle w:val="ConsPlusNonformat"/>
        <w:jc w:val="both"/>
      </w:pPr>
      <w:r>
        <w:t xml:space="preserve">    5. Характеристика зоны затопления при гидродинамической аварии</w:t>
      </w:r>
    </w:p>
    <w:p w:rsidR="00DD373B" w:rsidRDefault="00DD373B">
      <w:pPr>
        <w:pStyle w:val="ConsPlusNonformat"/>
        <w:jc w:val="both"/>
      </w:pPr>
      <w:r>
        <w:t>5.1. Основные параметры волны прорыва: ____________________________________</w:t>
      </w:r>
    </w:p>
    <w:p w:rsidR="00DD373B" w:rsidRDefault="00DD373B">
      <w:pPr>
        <w:pStyle w:val="ConsPlusNonformat"/>
        <w:jc w:val="both"/>
      </w:pPr>
      <w:r>
        <w:t>5.2. Площадь затопления: __________________________________________________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 xml:space="preserve">    Представленный  на  согласование Расчет вероятного вреда, который может</w:t>
      </w:r>
    </w:p>
    <w:p w:rsidR="00DD373B" w:rsidRDefault="00DD373B">
      <w:pPr>
        <w:pStyle w:val="ConsPlusNonformat"/>
        <w:jc w:val="both"/>
      </w:pPr>
      <w:r>
        <w:t>быть  причинен  жизни,  здоровью  физических  лиц,  имуществу  физических и</w:t>
      </w:r>
    </w:p>
    <w:p w:rsidR="00DD373B" w:rsidRDefault="00DD373B">
      <w:pPr>
        <w:pStyle w:val="ConsPlusNonformat"/>
        <w:jc w:val="both"/>
      </w:pPr>
      <w:r>
        <w:t>юридических лиц в результате аварии гидротехнического сооружения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__________________________________________________________________________,</w:t>
      </w:r>
    </w:p>
    <w:p w:rsidR="00DD373B" w:rsidRDefault="00DD373B">
      <w:pPr>
        <w:pStyle w:val="ConsPlusNonformat"/>
        <w:jc w:val="both"/>
      </w:pPr>
      <w:r>
        <w:t xml:space="preserve">                (наименование гидротехнического сооружения)</w:t>
      </w:r>
    </w:p>
    <w:p w:rsidR="00DD373B" w:rsidRDefault="00DD373B">
      <w:pPr>
        <w:pStyle w:val="ConsPlusNonformat"/>
        <w:jc w:val="both"/>
      </w:pPr>
      <w:r>
        <w:lastRenderedPageBreak/>
        <w:t>не соответствует __________________________________________________________</w:t>
      </w:r>
    </w:p>
    <w:p w:rsidR="00DD373B" w:rsidRDefault="00DD373B">
      <w:pPr>
        <w:pStyle w:val="ConsPlusNonformat"/>
        <w:jc w:val="both"/>
      </w:pPr>
      <w:r>
        <w:t>___________________________________________________________________________</w:t>
      </w:r>
    </w:p>
    <w:p w:rsidR="00DD373B" w:rsidRDefault="00DD373B">
      <w:pPr>
        <w:pStyle w:val="ConsPlusNonformat"/>
        <w:jc w:val="both"/>
      </w:pPr>
      <w:r>
        <w:t>и не подлежит согласованию.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>Заключение составил: ____________ ___________________ _____________________</w:t>
      </w:r>
    </w:p>
    <w:p w:rsidR="00DD373B" w:rsidRDefault="00DD373B">
      <w:pPr>
        <w:pStyle w:val="ConsPlusNonformat"/>
        <w:jc w:val="both"/>
      </w:pPr>
      <w:r>
        <w:t xml:space="preserve">                      (должность)      (подпись)             (Ф.И.О.)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>Министр природных ресурсов</w:t>
      </w:r>
    </w:p>
    <w:p w:rsidR="00DD373B" w:rsidRDefault="00DD373B">
      <w:pPr>
        <w:pStyle w:val="ConsPlusNonformat"/>
        <w:jc w:val="both"/>
      </w:pPr>
      <w:r>
        <w:t>и охраны окружающей среды</w:t>
      </w:r>
    </w:p>
    <w:p w:rsidR="00DD373B" w:rsidRDefault="00DD373B">
      <w:pPr>
        <w:pStyle w:val="ConsPlusNonformat"/>
        <w:jc w:val="both"/>
      </w:pPr>
      <w:r>
        <w:t>Удмуртской Республики</w:t>
      </w:r>
    </w:p>
    <w:p w:rsidR="00DD373B" w:rsidRDefault="00DD373B">
      <w:pPr>
        <w:pStyle w:val="ConsPlusNonformat"/>
        <w:jc w:val="both"/>
      </w:pPr>
      <w:r>
        <w:t>___________/____________/</w:t>
      </w:r>
    </w:p>
    <w:p w:rsidR="00DD373B" w:rsidRDefault="00DD373B">
      <w:pPr>
        <w:pStyle w:val="ConsPlusNonformat"/>
        <w:jc w:val="both"/>
      </w:pPr>
      <w:r>
        <w:t xml:space="preserve"> (подпись)   (Ф.И.О.)</w:t>
      </w:r>
    </w:p>
    <w:p w:rsidR="00DD373B" w:rsidRDefault="00DD373B">
      <w:pPr>
        <w:pStyle w:val="ConsPlusNonformat"/>
        <w:jc w:val="both"/>
      </w:pPr>
    </w:p>
    <w:p w:rsidR="00DD373B" w:rsidRDefault="00DD373B">
      <w:pPr>
        <w:pStyle w:val="ConsPlusNonformat"/>
        <w:jc w:val="both"/>
      </w:pPr>
      <w:r>
        <w:t>М.П.</w:t>
      </w: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jc w:val="both"/>
      </w:pPr>
    </w:p>
    <w:p w:rsidR="00DD373B" w:rsidRDefault="00DD3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B2F" w:rsidRDefault="005A4B2F">
      <w:bookmarkStart w:id="21" w:name="_GoBack"/>
      <w:bookmarkEnd w:id="21"/>
    </w:p>
    <w:sectPr w:rsidR="005A4B2F" w:rsidSect="0082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3B"/>
    <w:rsid w:val="005A4B2F"/>
    <w:rsid w:val="00D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3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7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3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7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F50F7825DA393ACA84BE418CF172F20A9611A078FE91F9B9CE0CB7D3FCB6B72CD8D75DD9B63F4293F8C2D348p6LAH" TargetMode="External"/><Relationship Id="rId18" Type="http://schemas.openxmlformats.org/officeDocument/2006/relationships/hyperlink" Target="consultantplus://offline/ref=4EF50F7825DA393ACA84BE418CF172F20A9B11AA7DF391F9B9CE0CB7D3FCB6B72CD8D75DD9B63F4293F8C2D348p6LAH" TargetMode="External"/><Relationship Id="rId26" Type="http://schemas.openxmlformats.org/officeDocument/2006/relationships/hyperlink" Target="consultantplus://offline/ref=4EF50F7825DA393ACA84BE418CF172F20B9E14AF7FF091F9B9CE0CB7D3FCB6B73ED88F52DEB12A17C2A295DE4B67FBFB12B167982FpELCH" TargetMode="External"/><Relationship Id="rId39" Type="http://schemas.openxmlformats.org/officeDocument/2006/relationships/hyperlink" Target="consultantplus://offline/ref=4EF50F7825DA393ACA84BE418CF172F20A971FAF75F491F9B9CE0CB7D3FCB6B72CD8D75DD9B63F4293F8C2D348p6LAH" TargetMode="External"/><Relationship Id="rId21" Type="http://schemas.openxmlformats.org/officeDocument/2006/relationships/hyperlink" Target="consultantplus://offline/ref=4EF50F7825DA393ACA84A04C9A9D2CFA0B9549A474F592ACE79157EA84F5BCE07997D6139FBE204393E6C6D64236B4BE47A2679D30E5C98EE3373Ep0L7H" TargetMode="External"/><Relationship Id="rId34" Type="http://schemas.openxmlformats.org/officeDocument/2006/relationships/hyperlink" Target="consultantplus://offline/ref=4EF50F7825DA393ACA84BE418CF172F20B9E15A07AF691F9B9CE0CB7D3FCB6B73ED88F51D9B22A17C2A295DE4B67FBFB12B167982FpELCH" TargetMode="External"/><Relationship Id="rId42" Type="http://schemas.openxmlformats.org/officeDocument/2006/relationships/hyperlink" Target="consultantplus://offline/ref=4EF50F7825DA393ACA84BE418CF172F20A971FAF75F491F9B9CE0CB7D3FCB6B72CD8D75DD9B63F4293F8C2D348p6LAH" TargetMode="External"/><Relationship Id="rId7" Type="http://schemas.openxmlformats.org/officeDocument/2006/relationships/hyperlink" Target="consultantplus://offline/ref=4EF50F7825DA393ACA84A04C9A9D2CFA0B9549A47CF799A8E69A0AE08CACB0E27E98890498F72C4293E6C2D74B69B1AB56FA689A2BFAC890FF353F0EpCL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F50F7825DA393ACA84BE418CF172F2099810A17DF691F9B9CE0CB7D3FCB6B73ED88F51DBB3214290ED94820D37E8F817B1649830E6C991pEL9H" TargetMode="External"/><Relationship Id="rId29" Type="http://schemas.openxmlformats.org/officeDocument/2006/relationships/hyperlink" Target="consultantplus://offline/ref=4EF50F7825DA393ACA84BE418CF172F20A9C17A17DF191F9B9CE0CB7D3FCB6B72CD8D75DD9B63F4293F8C2D348p6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50F7825DA393ACA84BE418CF172F20B9E15A07AF691F9B9CE0CB7D3FCB6B73ED88F51DBB3214A97ED94820D37E8F817B1649830E6C991pEL9H" TargetMode="External"/><Relationship Id="rId11" Type="http://schemas.openxmlformats.org/officeDocument/2006/relationships/hyperlink" Target="consultantplus://offline/ref=4EF50F7825DA393ACA84BE418CF172F20B9E15A07AF691F9B9CE0CB7D3FCB6B73ED88F51DBB3214A97ED94820D37E8F817B1649830E6C991pEL9H" TargetMode="External"/><Relationship Id="rId24" Type="http://schemas.openxmlformats.org/officeDocument/2006/relationships/hyperlink" Target="consultantplus://offline/ref=4EF50F7825DA393ACA84BE418CF172F20B9E15A07AF691F9B9CE0CB7D3FCB6B73ED88F54D8B87512D7B3CDD14C7CE4FA0CAD6599p2L6H" TargetMode="External"/><Relationship Id="rId32" Type="http://schemas.openxmlformats.org/officeDocument/2006/relationships/hyperlink" Target="consultantplus://offline/ref=4EF50F7825DA393ACA84BE418CF172F20B9E15A07AF691F9B9CE0CB7D3FCB6B73ED88F51DAB42A17C2A295DE4B67FBFB12B167982FpELCH" TargetMode="External"/><Relationship Id="rId37" Type="http://schemas.openxmlformats.org/officeDocument/2006/relationships/hyperlink" Target="consultantplus://offline/ref=4EF50F7825DA393ACA84BE418CF172F20B9E15A07AF691F9B9CE0CB7D3FCB6B73ED88F59DCB87512D7B3CDD14C7CE4FA0CAD6599p2L6H" TargetMode="External"/><Relationship Id="rId40" Type="http://schemas.openxmlformats.org/officeDocument/2006/relationships/hyperlink" Target="consultantplus://offline/ref=4EF50F7825DA393ACA84BE418CF172F2099810A17DF691F9B9CE0CB7D3FCB6B73ED88F51DBB321439AED94820D37E8F817B1649830E6C991pEL9H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F50F7825DA393ACA84BE418CF172F20A9E11A07BF591F9B9CE0CB7D3FCB6B72CD8D75DD9B63F4293F8C2D348p6LAH" TargetMode="External"/><Relationship Id="rId23" Type="http://schemas.openxmlformats.org/officeDocument/2006/relationships/hyperlink" Target="consultantplus://offline/ref=4EF50F7825DA393ACA84BE418CF172F20B9E15A07AF691F9B9CE0CB7D3FCB6B73ED88F51DBB3214293ED94820D37E8F817B1649830E6C991pEL9H" TargetMode="External"/><Relationship Id="rId28" Type="http://schemas.openxmlformats.org/officeDocument/2006/relationships/hyperlink" Target="consultantplus://offline/ref=4EF50F7825DA393ACA84BE418CF172F20B9E15A07AF691F9B9CE0CB7D3FCB6B73ED88F58DDB87512D7B3CDD14C7CE4FA0CAD6599p2L6H" TargetMode="External"/><Relationship Id="rId36" Type="http://schemas.openxmlformats.org/officeDocument/2006/relationships/hyperlink" Target="consultantplus://offline/ref=4EF50F7825DA393ACA84BE418CF172F20B9E15A07AF691F9B9CE0CB7D3FCB6B73ED88F59DCB87512D7B3CDD14C7CE4FA0CAD6599p2L6H" TargetMode="External"/><Relationship Id="rId10" Type="http://schemas.openxmlformats.org/officeDocument/2006/relationships/hyperlink" Target="consultantplus://offline/ref=4EF50F7825DA393ACA84BE418CF172F20A971FAF75F491F9B9CE0CB7D3FCB6B73ED88F51DBB3204297ED94820D37E8F817B1649830E6C991pEL9H" TargetMode="External"/><Relationship Id="rId19" Type="http://schemas.openxmlformats.org/officeDocument/2006/relationships/hyperlink" Target="consultantplus://offline/ref=4EF50F7825DA393ACA84BE418CF172F2099810A17DF691F9B9CE0CB7D3FCB6B73ED88F51DBB3214290ED94820D37E8F817B1649830E6C991pEL9H" TargetMode="External"/><Relationship Id="rId31" Type="http://schemas.openxmlformats.org/officeDocument/2006/relationships/hyperlink" Target="consultantplus://offline/ref=4EF50F7825DA393ACA84BE418CF172F20B9E15A07AF691F9B9CE0CB7D3FCB6B73ED88F54D0E77007C6EBC2D65763E5E410AF64p9L0H" TargetMode="External"/><Relationship Id="rId44" Type="http://schemas.openxmlformats.org/officeDocument/2006/relationships/hyperlink" Target="consultantplus://offline/ref=4EF50F7825DA393ACA84BE418CF172F20B9916A879FCCCF3B19700B5D4F3E9A039918350DBB3204498B291971C6FE7FF0CAE65862CE4C8p9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F50F7825DA393ACA84BE418CF172F20B9E15A07AF691F9B9CE0CB7D3FCB6B73ED88F51DBB3214695ED94820D37E8F817B1649830E6C991pEL9H" TargetMode="External"/><Relationship Id="rId14" Type="http://schemas.openxmlformats.org/officeDocument/2006/relationships/hyperlink" Target="consultantplus://offline/ref=4EF50F7825DA393ACA84BE418CF172F20B9E14AF7FF091F9B9CE0CB7D3FCB6B72CD8D75DD9B63F4293F8C2D348p6LAH" TargetMode="External"/><Relationship Id="rId22" Type="http://schemas.openxmlformats.org/officeDocument/2006/relationships/hyperlink" Target="consultantplus://offline/ref=4EF50F7825DA393ACA84BE418CF172F20B9916A879FCCCF3B19700B5D4F3E9A039918350DBB3204498B291971C6FE7FF0CAE65862CE4C8p9L8H" TargetMode="External"/><Relationship Id="rId27" Type="http://schemas.openxmlformats.org/officeDocument/2006/relationships/hyperlink" Target="consultantplus://offline/ref=4EF50F7825DA393ACA84BE418CF172F20B9E15A07AF691F9B9CE0CB7D3FCB6B72CD8D75DD9B63F4293F8C2D348p6LAH" TargetMode="External"/><Relationship Id="rId30" Type="http://schemas.openxmlformats.org/officeDocument/2006/relationships/hyperlink" Target="consultantplus://offline/ref=4EF50F7825DA393ACA84BE418CF172F20B9E15A07AF691F9B9CE0CB7D3FCB6B73ED88F51D0E77007C6EBC2D65763E5E410AF64p9L0H" TargetMode="External"/><Relationship Id="rId35" Type="http://schemas.openxmlformats.org/officeDocument/2006/relationships/hyperlink" Target="consultantplus://offline/ref=4EF50F7825DA393ACA84BE418CF172F20B9E15A07AF691F9B9CE0CB7D3FCB6B73ED88F51D9B12A17C2A295DE4B67FBFB12B167982FpELCH" TargetMode="External"/><Relationship Id="rId43" Type="http://schemas.openxmlformats.org/officeDocument/2006/relationships/hyperlink" Target="consultantplus://offline/ref=4EF50F7825DA393ACA84BE418CF172F2099810A17DF691F9B9CE0CB7D3FCB6B73ED88F51DBB321439AED94820D37E8F817B1649830E6C991pEL9H" TargetMode="External"/><Relationship Id="rId8" Type="http://schemas.openxmlformats.org/officeDocument/2006/relationships/hyperlink" Target="consultantplus://offline/ref=4EF50F7825DA393ACA84BE418CF172F20B9E15A07AF691F9B9CE0CB7D3FCB6B73ED88F53D3B87512D7B3CDD14C7CE4FA0CAD6599p2L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F50F7825DA393ACA84BE418CF172F20A9C17A17DF191F9B9CE0CB7D3FCB6B72CD8D75DD9B63F4293F8C2D348p6LAH" TargetMode="External"/><Relationship Id="rId17" Type="http://schemas.openxmlformats.org/officeDocument/2006/relationships/hyperlink" Target="consultantplus://offline/ref=4EF50F7825DA393ACA84BE418CF172F20A9616AF7EF491F9B9CE0CB7D3FCB6B72CD8D75DD9B63F4293F8C2D348p6LAH" TargetMode="External"/><Relationship Id="rId25" Type="http://schemas.openxmlformats.org/officeDocument/2006/relationships/hyperlink" Target="consultantplus://offline/ref=4EF50F7825DA393ACA84BE418CF172F20A9E14AA7DF691F9B9CE0CB7D3FCB6B73ED88F51DBB3214296ED94820D37E8F817B1649830E6C991pEL9H" TargetMode="External"/><Relationship Id="rId33" Type="http://schemas.openxmlformats.org/officeDocument/2006/relationships/hyperlink" Target="consultantplus://offline/ref=4EF50F7825DA393ACA84BE418CF172F20B9E15A07AF691F9B9CE0CB7D3FCB6B73ED88F51DABB2A17C2A295DE4B67FBFB12B167982FpELCH" TargetMode="External"/><Relationship Id="rId38" Type="http://schemas.openxmlformats.org/officeDocument/2006/relationships/hyperlink" Target="consultantplus://offline/ref=4EF50F7825DA393ACA84BE418CF172F20B9916A879FCCCF3B19700B5D4F3E9A039918350DBB3204498B291971C6FE7FF0CAE65862CE4C8p9L8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EF50F7825DA393ACA84A04C9A9D2CFA0B9549A47CF798A6E49E0AE08CACB0E27E9889048AF7744E91E3DED2497CE7FA13pAL7H" TargetMode="External"/><Relationship Id="rId41" Type="http://schemas.openxmlformats.org/officeDocument/2006/relationships/hyperlink" Target="consultantplus://offline/ref=4EF50F7825DA393ACA84BE418CF172F20B9916A879FCCCF3B19700B5D4F3E9A039918350DBB3204498B291971C6FE7FF0CAE65862CE4C8p9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13250</Words>
  <Characters>75530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Орехов</dc:creator>
  <cp:lastModifiedBy>Вадим Орехов</cp:lastModifiedBy>
  <cp:revision>1</cp:revision>
  <dcterms:created xsi:type="dcterms:W3CDTF">2018-10-25T07:11:00Z</dcterms:created>
  <dcterms:modified xsi:type="dcterms:W3CDTF">2018-10-25T07:11:00Z</dcterms:modified>
</cp:coreProperties>
</file>